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AF06" w14:textId="77777777" w:rsidR="00CF1D13" w:rsidRDefault="00CF1D13" w:rsidP="004F3671">
      <w:pPr>
        <w:jc w:val="center"/>
        <w:rPr>
          <w:rStyle w:val="ver12red"/>
          <w:rFonts w:ascii="Verdana" w:hAnsi="Verdana"/>
          <w:b/>
          <w:bCs/>
        </w:rPr>
      </w:pPr>
      <w:r w:rsidRPr="00CF1D13">
        <w:rPr>
          <w:rStyle w:val="ver12red"/>
          <w:rFonts w:ascii="Verdana" w:hAnsi="Verdana"/>
          <w:b/>
          <w:bCs/>
        </w:rPr>
        <w:t>Red Hat RHCSA 8 Cert Guide: EX200</w:t>
      </w:r>
    </w:p>
    <w:p w14:paraId="1F17174D" w14:textId="6C5C6D36" w:rsidR="004F3671" w:rsidRPr="00BC72F2" w:rsidRDefault="004F3671" w:rsidP="004F3671">
      <w:pPr>
        <w:jc w:val="center"/>
        <w:rPr>
          <w:rFonts w:ascii="Verdana" w:hAnsi="Verdana" w:cs="Arial"/>
          <w:b/>
          <w:sz w:val="28"/>
          <w:szCs w:val="28"/>
        </w:rPr>
      </w:pPr>
      <w:r>
        <w:rPr>
          <w:rFonts w:ascii="Verdana" w:hAnsi="Verdana" w:cs="Arial"/>
          <w:b/>
          <w:sz w:val="32"/>
          <w:szCs w:val="32"/>
        </w:rPr>
        <w:t xml:space="preserve">First </w:t>
      </w:r>
      <w:r w:rsidRPr="0081351E">
        <w:rPr>
          <w:rFonts w:ascii="Verdana" w:hAnsi="Verdana" w:cs="Arial"/>
          <w:b/>
          <w:sz w:val="28"/>
          <w:szCs w:val="28"/>
        </w:rPr>
        <w:t>Edition</w:t>
      </w:r>
    </w:p>
    <w:p w14:paraId="53E5A749" w14:textId="77777777" w:rsidR="004F3671" w:rsidRPr="00FA63E2" w:rsidRDefault="004F3671" w:rsidP="004F3671"/>
    <w:p w14:paraId="02A44E93" w14:textId="77777777" w:rsidR="005B4F99" w:rsidRDefault="004F3671" w:rsidP="004F3671">
      <w:pPr>
        <w:pStyle w:val="CRHD"/>
        <w:jc w:val="center"/>
        <w:rPr>
          <w:rFonts w:ascii="Verdana" w:hAnsi="Verdana"/>
        </w:rPr>
      </w:pPr>
      <w:r>
        <w:rPr>
          <w:rFonts w:ascii="Verdana" w:hAnsi="Verdana"/>
        </w:rPr>
        <w:t xml:space="preserve">Copyright © 2020 </w:t>
      </w:r>
      <w:r w:rsidR="005B4F99" w:rsidRPr="005B4F99">
        <w:rPr>
          <w:rFonts w:ascii="Verdana" w:hAnsi="Verdana"/>
        </w:rPr>
        <w:t>Pearson Education</w:t>
      </w:r>
    </w:p>
    <w:p w14:paraId="7DE90C84" w14:textId="15C0059E" w:rsidR="004F3671" w:rsidRDefault="004F3671" w:rsidP="004F3671">
      <w:pPr>
        <w:pStyle w:val="CRHD"/>
        <w:jc w:val="center"/>
        <w:rPr>
          <w:rFonts w:ascii="Verdana" w:hAnsi="Verdana"/>
        </w:rPr>
      </w:pPr>
      <w:r w:rsidRPr="00B37752">
        <w:rPr>
          <w:rFonts w:ascii="Verdana" w:hAnsi="Verdana"/>
        </w:rPr>
        <w:t xml:space="preserve">ISBN-10: </w:t>
      </w:r>
      <w:r w:rsidR="00367BBD" w:rsidRPr="00367BBD">
        <w:rPr>
          <w:rFonts w:ascii="Verdana" w:hAnsi="Verdana"/>
        </w:rPr>
        <w:t>0</w:t>
      </w:r>
      <w:r w:rsidR="00367BBD">
        <w:rPr>
          <w:rFonts w:ascii="Verdana" w:hAnsi="Verdana"/>
        </w:rPr>
        <w:t>-</w:t>
      </w:r>
      <w:r w:rsidR="00367BBD" w:rsidRPr="00367BBD">
        <w:rPr>
          <w:rFonts w:ascii="Verdana" w:hAnsi="Verdana"/>
        </w:rPr>
        <w:t>1359</w:t>
      </w:r>
      <w:r w:rsidR="00367BBD">
        <w:rPr>
          <w:rFonts w:ascii="Verdana" w:hAnsi="Verdana"/>
        </w:rPr>
        <w:t>-</w:t>
      </w:r>
      <w:r w:rsidR="00367BBD" w:rsidRPr="00367BBD">
        <w:rPr>
          <w:rFonts w:ascii="Verdana" w:hAnsi="Verdana"/>
        </w:rPr>
        <w:t>3813</w:t>
      </w:r>
      <w:r w:rsidR="00367BBD">
        <w:rPr>
          <w:rFonts w:ascii="Verdana" w:hAnsi="Verdana"/>
        </w:rPr>
        <w:t>-</w:t>
      </w:r>
      <w:r w:rsidR="00367BBD" w:rsidRPr="00367BBD">
        <w:rPr>
          <w:rFonts w:ascii="Verdana" w:hAnsi="Verdana"/>
        </w:rPr>
        <w:t>9</w:t>
      </w:r>
      <w:r>
        <w:rPr>
          <w:rFonts w:ascii="Verdana" w:hAnsi="Verdana"/>
        </w:rPr>
        <w:br/>
      </w:r>
      <w:r w:rsidRPr="00B37752">
        <w:rPr>
          <w:rFonts w:ascii="Verdana" w:hAnsi="Verdana"/>
        </w:rPr>
        <w:t>ISBN-13:</w:t>
      </w:r>
      <w:r>
        <w:rPr>
          <w:rFonts w:ascii="Verdana" w:hAnsi="Verdana"/>
        </w:rPr>
        <w:t xml:space="preserve"> </w:t>
      </w:r>
      <w:r w:rsidR="00367BBD" w:rsidRPr="00367BBD">
        <w:rPr>
          <w:rFonts w:ascii="Verdana" w:hAnsi="Verdana"/>
        </w:rPr>
        <w:t>978</w:t>
      </w:r>
      <w:r w:rsidR="00367BBD">
        <w:rPr>
          <w:rFonts w:ascii="Verdana" w:hAnsi="Verdana"/>
        </w:rPr>
        <w:t>-</w:t>
      </w:r>
      <w:r w:rsidR="00367BBD" w:rsidRPr="00367BBD">
        <w:rPr>
          <w:rFonts w:ascii="Verdana" w:hAnsi="Verdana"/>
        </w:rPr>
        <w:t>0</w:t>
      </w:r>
      <w:r w:rsidR="00367BBD">
        <w:rPr>
          <w:rFonts w:ascii="Verdana" w:hAnsi="Verdana"/>
        </w:rPr>
        <w:t>-</w:t>
      </w:r>
      <w:r w:rsidR="00367BBD" w:rsidRPr="00367BBD">
        <w:rPr>
          <w:rFonts w:ascii="Verdana" w:hAnsi="Verdana"/>
        </w:rPr>
        <w:t>1359</w:t>
      </w:r>
      <w:r w:rsidR="00367BBD">
        <w:rPr>
          <w:rFonts w:ascii="Verdana" w:hAnsi="Verdana"/>
        </w:rPr>
        <w:t>-</w:t>
      </w:r>
      <w:r w:rsidR="00367BBD" w:rsidRPr="00367BBD">
        <w:rPr>
          <w:rFonts w:ascii="Verdana" w:hAnsi="Verdana"/>
        </w:rPr>
        <w:t>3813</w:t>
      </w:r>
      <w:r w:rsidR="00367BBD">
        <w:rPr>
          <w:rFonts w:ascii="Verdana" w:hAnsi="Verdana"/>
        </w:rPr>
        <w:t>-</w:t>
      </w:r>
      <w:r w:rsidR="00367BBD" w:rsidRPr="00367BBD">
        <w:rPr>
          <w:rFonts w:ascii="Verdana" w:hAnsi="Verdana"/>
        </w:rPr>
        <w:t>3</w:t>
      </w:r>
    </w:p>
    <w:p w14:paraId="709215FE" w14:textId="77777777" w:rsidR="004F3671" w:rsidRDefault="004F3671" w:rsidP="004F3671">
      <w:pPr>
        <w:pStyle w:val="CRHD"/>
        <w:jc w:val="center"/>
        <w:rPr>
          <w:rFonts w:ascii="Verdana" w:hAnsi="Verdana"/>
        </w:rPr>
      </w:pPr>
      <w:r>
        <w:rPr>
          <w:rFonts w:ascii="Verdana" w:hAnsi="Verdana"/>
        </w:rPr>
        <w:t>Warning and Disclaimer</w:t>
      </w:r>
    </w:p>
    <w:p w14:paraId="2F629CCC" w14:textId="77777777" w:rsidR="004F3671" w:rsidRDefault="004F3671" w:rsidP="004F3671">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Default="004F3671" w:rsidP="004F3671">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p>
    <w:p w14:paraId="4F77ADB6" w14:textId="75C5411B" w:rsidR="004F3671" w:rsidRDefault="004F3671" w:rsidP="004F3671">
      <w:pPr>
        <w:pStyle w:val="TH"/>
        <w:tabs>
          <w:tab w:val="left" w:pos="2160"/>
          <w:tab w:val="left" w:pos="4320"/>
        </w:tabs>
        <w:jc w:val="center"/>
        <w:rPr>
          <w:rFonts w:ascii="Verdana" w:hAnsi="Verdana"/>
        </w:rPr>
      </w:pPr>
      <w:r>
        <w:rPr>
          <w:rFonts w:ascii="Verdana" w:hAnsi="Verdana"/>
        </w:rPr>
        <w:t xml:space="preserve">First Printing: </w:t>
      </w:r>
      <w:r w:rsidR="00833D8C">
        <w:rPr>
          <w:rFonts w:ascii="Verdana" w:hAnsi="Verdana"/>
        </w:rPr>
        <w:t>December</w:t>
      </w:r>
      <w:r>
        <w:rPr>
          <w:rFonts w:ascii="Verdana" w:hAnsi="Verdana"/>
        </w:rPr>
        <w:t xml:space="preserve"> 20</w:t>
      </w:r>
      <w:r w:rsidR="00833D8C">
        <w:rPr>
          <w:rFonts w:ascii="Verdana" w:hAnsi="Verdana"/>
        </w:rPr>
        <w:t>19</w:t>
      </w:r>
    </w:p>
    <w:p w14:paraId="3D4FF50F" w14:textId="75B2EF70" w:rsidR="004F3671" w:rsidRDefault="004F3671" w:rsidP="004F3671">
      <w:pPr>
        <w:pStyle w:val="TH"/>
        <w:tabs>
          <w:tab w:val="left" w:pos="2160"/>
          <w:tab w:val="left" w:pos="4320"/>
        </w:tabs>
        <w:rPr>
          <w:rFonts w:ascii="Verdana" w:hAnsi="Verdana"/>
          <w:b/>
          <w:i w:val="0"/>
        </w:rPr>
      </w:pPr>
    </w:p>
    <w:p w14:paraId="5CB12237" w14:textId="107462DE" w:rsidR="001814E4" w:rsidRDefault="001814E4" w:rsidP="001814E4">
      <w:pPr>
        <w:pStyle w:val="TH"/>
        <w:tabs>
          <w:tab w:val="left" w:pos="2160"/>
          <w:tab w:val="left" w:pos="4320"/>
        </w:tabs>
        <w:rPr>
          <w:rFonts w:ascii="Verdana" w:hAnsi="Verdana"/>
        </w:rPr>
      </w:pPr>
      <w:r>
        <w:rPr>
          <w:rFonts w:ascii="Verdana" w:hAnsi="Verdana"/>
          <w:b/>
          <w:i w:val="0"/>
        </w:rPr>
        <w:t xml:space="preserve">Corrections for May </w:t>
      </w:r>
      <w:r>
        <w:rPr>
          <w:rFonts w:ascii="Verdana" w:hAnsi="Verdana"/>
          <w:b/>
          <w:i w:val="0"/>
        </w:rPr>
        <w:t>26</w:t>
      </w:r>
      <w:r>
        <w:rPr>
          <w:rFonts w:ascii="Verdana" w:hAnsi="Verdana"/>
          <w:b/>
          <w:i w:val="0"/>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1814E4" w14:paraId="77A2B3C7" w14:textId="77777777" w:rsidTr="00EE05D2">
        <w:tc>
          <w:tcPr>
            <w:tcW w:w="918" w:type="dxa"/>
          </w:tcPr>
          <w:p w14:paraId="127A775E" w14:textId="77777777" w:rsidR="001814E4" w:rsidRDefault="001814E4" w:rsidP="00EE05D2">
            <w:pPr>
              <w:pStyle w:val="TB"/>
              <w:tabs>
                <w:tab w:val="clear" w:pos="5112"/>
              </w:tabs>
              <w:ind w:right="-198"/>
              <w:jc w:val="center"/>
              <w:rPr>
                <w:rFonts w:ascii="Verdana" w:hAnsi="Verdana"/>
                <w:b/>
              </w:rPr>
            </w:pPr>
            <w:proofErr w:type="spellStart"/>
            <w:r>
              <w:rPr>
                <w:rFonts w:ascii="Verdana" w:hAnsi="Verdana"/>
                <w:b/>
              </w:rPr>
              <w:t>Pg</w:t>
            </w:r>
            <w:proofErr w:type="spellEnd"/>
          </w:p>
        </w:tc>
        <w:tc>
          <w:tcPr>
            <w:tcW w:w="6007" w:type="dxa"/>
          </w:tcPr>
          <w:p w14:paraId="7F420D63" w14:textId="77777777" w:rsidR="001814E4" w:rsidRDefault="001814E4" w:rsidP="00EE05D2">
            <w:pPr>
              <w:pStyle w:val="TB"/>
              <w:tabs>
                <w:tab w:val="clear" w:pos="5112"/>
              </w:tabs>
              <w:jc w:val="center"/>
              <w:rPr>
                <w:rFonts w:ascii="Verdana" w:hAnsi="Verdana"/>
                <w:b/>
              </w:rPr>
            </w:pPr>
            <w:r>
              <w:rPr>
                <w:rFonts w:ascii="Verdana" w:hAnsi="Verdana"/>
                <w:b/>
              </w:rPr>
              <w:t>Error – First Printing</w:t>
            </w:r>
          </w:p>
        </w:tc>
        <w:tc>
          <w:tcPr>
            <w:tcW w:w="6143" w:type="dxa"/>
          </w:tcPr>
          <w:p w14:paraId="240890AB" w14:textId="77777777" w:rsidR="001814E4" w:rsidRDefault="001814E4" w:rsidP="00EE05D2">
            <w:pPr>
              <w:pStyle w:val="TB"/>
              <w:tabs>
                <w:tab w:val="clear" w:pos="5112"/>
              </w:tabs>
              <w:jc w:val="center"/>
              <w:rPr>
                <w:rFonts w:ascii="Verdana" w:hAnsi="Verdana"/>
                <w:b/>
              </w:rPr>
            </w:pPr>
            <w:r>
              <w:rPr>
                <w:rFonts w:ascii="Verdana" w:hAnsi="Verdana"/>
                <w:b/>
              </w:rPr>
              <w:t>Correction</w:t>
            </w:r>
          </w:p>
        </w:tc>
      </w:tr>
      <w:tr w:rsidR="001814E4" w:rsidRPr="00474805" w14:paraId="55FA6390" w14:textId="77777777" w:rsidTr="00EE05D2">
        <w:trPr>
          <w:trHeight w:val="1727"/>
        </w:trPr>
        <w:tc>
          <w:tcPr>
            <w:tcW w:w="918" w:type="dxa"/>
          </w:tcPr>
          <w:p w14:paraId="37D7DA52" w14:textId="7CF3F91F" w:rsidR="001814E4" w:rsidRPr="00474805" w:rsidRDefault="008C4AF0" w:rsidP="00EE05D2">
            <w:pPr>
              <w:pStyle w:val="TB"/>
              <w:tabs>
                <w:tab w:val="clear" w:pos="5112"/>
              </w:tabs>
              <w:ind w:right="-198"/>
              <w:jc w:val="center"/>
              <w:rPr>
                <w:rFonts w:ascii="Verdana" w:hAnsi="Verdana"/>
              </w:rPr>
            </w:pPr>
            <w:r>
              <w:rPr>
                <w:rFonts w:ascii="Verdana" w:hAnsi="Verdana"/>
              </w:rPr>
              <w:t>17</w:t>
            </w:r>
          </w:p>
        </w:tc>
        <w:tc>
          <w:tcPr>
            <w:tcW w:w="6007" w:type="dxa"/>
          </w:tcPr>
          <w:p w14:paraId="08249850" w14:textId="5E13682A" w:rsidR="00B05A06" w:rsidRDefault="00C66E21" w:rsidP="00A73FB8">
            <w:pPr>
              <w:pStyle w:val="TB"/>
              <w:rPr>
                <w:rFonts w:ascii="Verdana" w:hAnsi="Verdana"/>
              </w:rPr>
            </w:pPr>
            <w:r>
              <w:rPr>
                <w:rFonts w:ascii="Verdana" w:hAnsi="Verdana"/>
              </w:rPr>
              <w:t>1</w:t>
            </w:r>
            <w:r w:rsidRPr="00C66E21">
              <w:rPr>
                <w:rFonts w:ascii="Verdana" w:hAnsi="Verdana"/>
                <w:vertAlign w:val="superscript"/>
              </w:rPr>
              <w:t>st</w:t>
            </w:r>
            <w:r>
              <w:rPr>
                <w:rFonts w:ascii="Verdana" w:hAnsi="Verdana"/>
              </w:rPr>
              <w:t xml:space="preserve"> point </w:t>
            </w:r>
            <w:r w:rsidR="001C4748">
              <w:rPr>
                <w:rFonts w:ascii="Verdana" w:hAnsi="Verdana"/>
              </w:rPr>
              <w:t>below</w:t>
            </w:r>
            <w:r>
              <w:rPr>
                <w:rFonts w:ascii="Verdana" w:hAnsi="Verdana"/>
              </w:rPr>
              <w:t xml:space="preserve"> “</w:t>
            </w:r>
            <w:r w:rsidRPr="00C66E21">
              <w:rPr>
                <w:rFonts w:ascii="Verdana" w:hAnsi="Verdana"/>
              </w:rPr>
              <w:t>After specifying that</w:t>
            </w:r>
            <w:r>
              <w:rPr>
                <w:rFonts w:ascii="Verdana" w:hAnsi="Verdana"/>
              </w:rPr>
              <w:t>…” para:</w:t>
            </w:r>
          </w:p>
          <w:p w14:paraId="0BB104D3" w14:textId="22BB57D0" w:rsidR="001814E4" w:rsidRPr="00474805" w:rsidRDefault="00A73FB8" w:rsidP="00A73FB8">
            <w:pPr>
              <w:pStyle w:val="TB"/>
              <w:rPr>
                <w:rFonts w:ascii="Verdana" w:hAnsi="Verdana"/>
              </w:rPr>
            </w:pPr>
            <w:r w:rsidRPr="00A73FB8">
              <w:rPr>
                <w:rFonts w:ascii="Verdana" w:hAnsi="Verdana"/>
              </w:rPr>
              <w:t xml:space="preserve">"/boot mounted on an XFS-formatted traditional partition, size 500 </w:t>
            </w:r>
            <w:proofErr w:type="spellStart"/>
            <w:r w:rsidRPr="00A73FB8">
              <w:rPr>
                <w:rFonts w:ascii="Verdana" w:hAnsi="Verdana"/>
              </w:rPr>
              <w:t>MiB</w:t>
            </w:r>
            <w:proofErr w:type="spellEnd"/>
            <w:r w:rsidRPr="00A73FB8">
              <w:rPr>
                <w:rFonts w:ascii="Verdana" w:hAnsi="Verdana"/>
              </w:rPr>
              <w:t xml:space="preserve">". </w:t>
            </w:r>
          </w:p>
        </w:tc>
        <w:tc>
          <w:tcPr>
            <w:tcW w:w="6143" w:type="dxa"/>
          </w:tcPr>
          <w:p w14:paraId="5B7B0249" w14:textId="12C1753D" w:rsidR="00B05A06" w:rsidRDefault="00B05A06" w:rsidP="00A73FB8">
            <w:pPr>
              <w:pStyle w:val="TB"/>
              <w:rPr>
                <w:rFonts w:ascii="Verdana" w:hAnsi="Verdana"/>
              </w:rPr>
            </w:pPr>
            <w:r>
              <w:rPr>
                <w:rFonts w:ascii="Verdana" w:hAnsi="Verdana"/>
              </w:rPr>
              <w:t>Should read:</w:t>
            </w:r>
          </w:p>
          <w:p w14:paraId="6397EA0A" w14:textId="19139020" w:rsidR="001814E4" w:rsidRPr="00474805" w:rsidRDefault="00B05A06" w:rsidP="00A73FB8">
            <w:pPr>
              <w:pStyle w:val="TB"/>
              <w:rPr>
                <w:rFonts w:ascii="Verdana" w:hAnsi="Verdana"/>
              </w:rPr>
            </w:pPr>
            <w:r w:rsidRPr="00A73FB8">
              <w:rPr>
                <w:rFonts w:ascii="Verdana" w:hAnsi="Verdana"/>
              </w:rPr>
              <w:t xml:space="preserve">"/boot mounted on an XFS-formatted traditional partition, size 500 </w:t>
            </w:r>
            <w:bookmarkStart w:id="0" w:name="_GoBack"/>
            <w:bookmarkEnd w:id="0"/>
            <w:proofErr w:type="spellStart"/>
            <w:r w:rsidRPr="00A73FB8">
              <w:rPr>
                <w:rFonts w:ascii="Verdana" w:hAnsi="Verdana"/>
              </w:rPr>
              <w:t>MiB</w:t>
            </w:r>
            <w:proofErr w:type="spellEnd"/>
            <w:r w:rsidRPr="00A73FB8">
              <w:rPr>
                <w:rFonts w:ascii="Verdana" w:hAnsi="Verdana"/>
              </w:rPr>
              <w:t xml:space="preserve">. </w:t>
            </w:r>
            <w:proofErr w:type="spellStart"/>
            <w:r w:rsidRPr="00A73FB8">
              <w:rPr>
                <w:rFonts w:ascii="Verdana" w:hAnsi="Verdana"/>
              </w:rPr>
              <w:t>NOtice</w:t>
            </w:r>
            <w:proofErr w:type="spellEnd"/>
            <w:r w:rsidRPr="00A73FB8">
              <w:rPr>
                <w:rFonts w:ascii="Verdana" w:hAnsi="Verdana"/>
              </w:rPr>
              <w:t xml:space="preserve"> that CentOS 8 uses the Ext4 file system as the default filesystem for /boot, as can be seen in Figure 1-9."</w:t>
            </w:r>
          </w:p>
        </w:tc>
      </w:tr>
      <w:tr w:rsidR="002933FB" w:rsidRPr="00474805" w14:paraId="25E9B0DF" w14:textId="77777777" w:rsidTr="002933FB">
        <w:trPr>
          <w:trHeight w:val="70"/>
        </w:trPr>
        <w:tc>
          <w:tcPr>
            <w:tcW w:w="918" w:type="dxa"/>
          </w:tcPr>
          <w:p w14:paraId="7D9F39C0" w14:textId="6F88DA07" w:rsidR="002933FB" w:rsidRDefault="002933FB" w:rsidP="00EE05D2">
            <w:pPr>
              <w:pStyle w:val="TB"/>
              <w:tabs>
                <w:tab w:val="clear" w:pos="5112"/>
              </w:tabs>
              <w:ind w:right="-198"/>
              <w:jc w:val="center"/>
              <w:rPr>
                <w:rFonts w:ascii="Verdana" w:hAnsi="Verdana"/>
              </w:rPr>
            </w:pPr>
            <w:r>
              <w:rPr>
                <w:rFonts w:ascii="Verdana" w:hAnsi="Verdana"/>
              </w:rPr>
              <w:t>26</w:t>
            </w:r>
          </w:p>
        </w:tc>
        <w:tc>
          <w:tcPr>
            <w:tcW w:w="12150" w:type="dxa"/>
            <w:gridSpan w:val="2"/>
          </w:tcPr>
          <w:p w14:paraId="63754BCC" w14:textId="6C25C790" w:rsidR="002933FB" w:rsidRDefault="008C34B7" w:rsidP="00A73FB8">
            <w:pPr>
              <w:pStyle w:val="TB"/>
              <w:rPr>
                <w:rFonts w:ascii="Verdana" w:hAnsi="Verdana"/>
              </w:rPr>
            </w:pPr>
            <w:r>
              <w:rPr>
                <w:rFonts w:ascii="Verdana" w:hAnsi="Verdana"/>
              </w:rPr>
              <w:t>Q</w:t>
            </w:r>
            <w:r w:rsidR="002933FB" w:rsidRPr="002933FB">
              <w:rPr>
                <w:rFonts w:ascii="Verdana" w:hAnsi="Verdana"/>
              </w:rPr>
              <w:t>uestion 9 should read: "What is the most important benefit of using subscription manager to register your RHEL 8 installation?"</w:t>
            </w:r>
          </w:p>
        </w:tc>
      </w:tr>
      <w:tr w:rsidR="001A7CB5" w:rsidRPr="00474805" w14:paraId="5A597E6E" w14:textId="77777777" w:rsidTr="001A7CB5">
        <w:trPr>
          <w:trHeight w:val="70"/>
        </w:trPr>
        <w:tc>
          <w:tcPr>
            <w:tcW w:w="918" w:type="dxa"/>
          </w:tcPr>
          <w:p w14:paraId="191BDF52" w14:textId="43D8C600" w:rsidR="001A7CB5" w:rsidRDefault="001A7CB5" w:rsidP="00EE05D2">
            <w:pPr>
              <w:pStyle w:val="TB"/>
              <w:tabs>
                <w:tab w:val="clear" w:pos="5112"/>
              </w:tabs>
              <w:ind w:right="-198"/>
              <w:jc w:val="center"/>
              <w:rPr>
                <w:rFonts w:ascii="Verdana" w:hAnsi="Verdana"/>
              </w:rPr>
            </w:pPr>
            <w:r w:rsidRPr="001A7CB5">
              <w:rPr>
                <w:rFonts w:ascii="Verdana" w:hAnsi="Verdana"/>
              </w:rPr>
              <w:lastRenderedPageBreak/>
              <w:t>572</w:t>
            </w:r>
          </w:p>
        </w:tc>
        <w:tc>
          <w:tcPr>
            <w:tcW w:w="12150" w:type="dxa"/>
            <w:gridSpan w:val="2"/>
          </w:tcPr>
          <w:p w14:paraId="5332AE67" w14:textId="0DF9D522" w:rsidR="001A7CB5" w:rsidRDefault="001A7CB5" w:rsidP="00A73FB8">
            <w:pPr>
              <w:pStyle w:val="TB"/>
              <w:rPr>
                <w:rFonts w:ascii="Verdana" w:hAnsi="Verdana"/>
              </w:rPr>
            </w:pPr>
            <w:r w:rsidRPr="001A7CB5">
              <w:rPr>
                <w:rFonts w:ascii="Verdana" w:hAnsi="Verdana"/>
              </w:rPr>
              <w:t>Chapter</w:t>
            </w:r>
            <w:r w:rsidR="008C34B7">
              <w:rPr>
                <w:rFonts w:ascii="Verdana" w:hAnsi="Verdana"/>
              </w:rPr>
              <w:t xml:space="preserve"> </w:t>
            </w:r>
            <w:r w:rsidRPr="001A7CB5">
              <w:rPr>
                <w:rFonts w:ascii="Verdana" w:hAnsi="Verdana"/>
              </w:rPr>
              <w:t>1, question 2 answer should read: "The network will be configured to obtain an IP address and related configuration from a DHCP server"</w:t>
            </w:r>
          </w:p>
        </w:tc>
      </w:tr>
      <w:tr w:rsidR="001A7CB5" w:rsidRPr="00474805" w14:paraId="754DB091" w14:textId="77777777" w:rsidTr="001A7CB5">
        <w:trPr>
          <w:trHeight w:val="70"/>
        </w:trPr>
        <w:tc>
          <w:tcPr>
            <w:tcW w:w="918" w:type="dxa"/>
          </w:tcPr>
          <w:p w14:paraId="0AE8C1BD" w14:textId="3779964D" w:rsidR="001A7CB5" w:rsidRPr="001A7CB5" w:rsidRDefault="0061392C" w:rsidP="00EE05D2">
            <w:pPr>
              <w:pStyle w:val="TB"/>
              <w:tabs>
                <w:tab w:val="clear" w:pos="5112"/>
              </w:tabs>
              <w:ind w:right="-198"/>
              <w:jc w:val="center"/>
              <w:rPr>
                <w:rFonts w:ascii="Verdana" w:hAnsi="Verdana"/>
              </w:rPr>
            </w:pPr>
            <w:r w:rsidRPr="0061392C">
              <w:rPr>
                <w:rFonts w:ascii="Verdana" w:hAnsi="Verdana"/>
              </w:rPr>
              <w:t>572</w:t>
            </w:r>
          </w:p>
        </w:tc>
        <w:tc>
          <w:tcPr>
            <w:tcW w:w="12150" w:type="dxa"/>
            <w:gridSpan w:val="2"/>
          </w:tcPr>
          <w:p w14:paraId="1E5D1DD2" w14:textId="532603C4" w:rsidR="001A7CB5" w:rsidRPr="001A7CB5" w:rsidRDefault="0061392C" w:rsidP="00A73FB8">
            <w:pPr>
              <w:pStyle w:val="TB"/>
              <w:rPr>
                <w:rFonts w:ascii="Verdana" w:hAnsi="Verdana"/>
              </w:rPr>
            </w:pPr>
            <w:r w:rsidRPr="0061392C">
              <w:rPr>
                <w:rFonts w:ascii="Verdana" w:hAnsi="Verdana"/>
              </w:rPr>
              <w:t>Chapter 1, question 3 answer should read "You need 1 GB or RAM to install a minimal system"</w:t>
            </w:r>
          </w:p>
        </w:tc>
      </w:tr>
      <w:tr w:rsidR="006839FC" w:rsidRPr="00474805" w14:paraId="4715D36D" w14:textId="77777777" w:rsidTr="001A7CB5">
        <w:trPr>
          <w:trHeight w:val="70"/>
        </w:trPr>
        <w:tc>
          <w:tcPr>
            <w:tcW w:w="918" w:type="dxa"/>
          </w:tcPr>
          <w:p w14:paraId="74D3C310" w14:textId="5B098145" w:rsidR="006839FC" w:rsidRPr="0061392C" w:rsidRDefault="006839FC" w:rsidP="00EE05D2">
            <w:pPr>
              <w:pStyle w:val="TB"/>
              <w:tabs>
                <w:tab w:val="clear" w:pos="5112"/>
              </w:tabs>
              <w:ind w:right="-198"/>
              <w:jc w:val="center"/>
              <w:rPr>
                <w:rFonts w:ascii="Verdana" w:hAnsi="Verdana"/>
              </w:rPr>
            </w:pPr>
            <w:r>
              <w:rPr>
                <w:rFonts w:ascii="Verdana" w:hAnsi="Verdana"/>
              </w:rPr>
              <w:t>572</w:t>
            </w:r>
          </w:p>
        </w:tc>
        <w:tc>
          <w:tcPr>
            <w:tcW w:w="12150" w:type="dxa"/>
            <w:gridSpan w:val="2"/>
          </w:tcPr>
          <w:p w14:paraId="7AEF3D76" w14:textId="2D600DA4" w:rsidR="006839FC" w:rsidRPr="0061392C" w:rsidRDefault="006839FC" w:rsidP="00A73FB8">
            <w:pPr>
              <w:pStyle w:val="TB"/>
              <w:rPr>
                <w:rFonts w:ascii="Verdana" w:hAnsi="Verdana"/>
              </w:rPr>
            </w:pPr>
            <w:r w:rsidRPr="006839FC">
              <w:rPr>
                <w:rFonts w:ascii="Verdana" w:hAnsi="Verdana"/>
              </w:rPr>
              <w:t>Chapter 1, question 9 answer should read: "Registering your RHEL 8 installation gives access to the RHEL repositories, so that software packages can be installed and updated."</w:t>
            </w:r>
          </w:p>
        </w:tc>
      </w:tr>
    </w:tbl>
    <w:p w14:paraId="6C98967E" w14:textId="34D254E3" w:rsidR="001814E4" w:rsidRDefault="001814E4" w:rsidP="004F3671">
      <w:pPr>
        <w:pStyle w:val="TH"/>
        <w:tabs>
          <w:tab w:val="left" w:pos="2160"/>
          <w:tab w:val="left" w:pos="4320"/>
        </w:tabs>
        <w:rPr>
          <w:rFonts w:ascii="Verdana" w:hAnsi="Verdana"/>
          <w:b/>
          <w:i w:val="0"/>
        </w:rPr>
      </w:pPr>
    </w:p>
    <w:p w14:paraId="040F5EB6" w14:textId="77777777" w:rsidR="001814E4" w:rsidRDefault="001814E4" w:rsidP="004F3671">
      <w:pPr>
        <w:pStyle w:val="TH"/>
        <w:tabs>
          <w:tab w:val="left" w:pos="2160"/>
          <w:tab w:val="left" w:pos="4320"/>
        </w:tabs>
        <w:rPr>
          <w:rFonts w:ascii="Verdana" w:hAnsi="Verdana"/>
          <w:b/>
          <w:i w:val="0"/>
        </w:rPr>
      </w:pPr>
    </w:p>
    <w:p w14:paraId="5DC81A20" w14:textId="24F5E836" w:rsidR="00861879" w:rsidRDefault="00861879" w:rsidP="00861879">
      <w:pPr>
        <w:pStyle w:val="TH"/>
        <w:tabs>
          <w:tab w:val="left" w:pos="2160"/>
          <w:tab w:val="left" w:pos="4320"/>
        </w:tabs>
        <w:rPr>
          <w:rFonts w:ascii="Verdana" w:hAnsi="Verdana"/>
        </w:rPr>
      </w:pPr>
      <w:r>
        <w:rPr>
          <w:rFonts w:ascii="Verdana" w:hAnsi="Verdana"/>
          <w:b/>
          <w:i w:val="0"/>
        </w:rPr>
        <w:t xml:space="preserve">Corrections for </w:t>
      </w:r>
      <w:r w:rsidR="00AB4C34">
        <w:rPr>
          <w:rFonts w:ascii="Verdana" w:hAnsi="Verdana"/>
          <w:b/>
          <w:i w:val="0"/>
        </w:rPr>
        <w:t>May</w:t>
      </w:r>
      <w:r>
        <w:rPr>
          <w:rFonts w:ascii="Verdana" w:hAnsi="Verdana"/>
          <w:b/>
          <w:i w:val="0"/>
        </w:rPr>
        <w:t xml:space="preserve"> 1</w:t>
      </w:r>
      <w:r w:rsidR="00AB4C34">
        <w:rPr>
          <w:rFonts w:ascii="Verdana" w:hAnsi="Verdana"/>
          <w:b/>
          <w:i w:val="0"/>
        </w:rPr>
        <w:t>5</w:t>
      </w:r>
      <w:r>
        <w:rPr>
          <w:rFonts w:ascii="Verdana" w:hAnsi="Verdana"/>
          <w:b/>
          <w:i w:val="0"/>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861879" w14:paraId="3DAEF521" w14:textId="77777777" w:rsidTr="00665DF2">
        <w:tc>
          <w:tcPr>
            <w:tcW w:w="918" w:type="dxa"/>
          </w:tcPr>
          <w:p w14:paraId="609F27CC" w14:textId="77777777" w:rsidR="00861879" w:rsidRDefault="00861879" w:rsidP="00E3374A">
            <w:pPr>
              <w:pStyle w:val="TB"/>
              <w:tabs>
                <w:tab w:val="clear" w:pos="5112"/>
              </w:tabs>
              <w:ind w:right="-198"/>
              <w:jc w:val="center"/>
              <w:rPr>
                <w:rFonts w:ascii="Verdana" w:hAnsi="Verdana"/>
                <w:b/>
              </w:rPr>
            </w:pPr>
            <w:proofErr w:type="spellStart"/>
            <w:r>
              <w:rPr>
                <w:rFonts w:ascii="Verdana" w:hAnsi="Verdana"/>
                <w:b/>
              </w:rPr>
              <w:t>Pg</w:t>
            </w:r>
            <w:proofErr w:type="spellEnd"/>
          </w:p>
        </w:tc>
        <w:tc>
          <w:tcPr>
            <w:tcW w:w="6007" w:type="dxa"/>
          </w:tcPr>
          <w:p w14:paraId="54C6A5B5" w14:textId="77777777" w:rsidR="00861879" w:rsidRDefault="00861879" w:rsidP="00E3374A">
            <w:pPr>
              <w:pStyle w:val="TB"/>
              <w:tabs>
                <w:tab w:val="clear" w:pos="5112"/>
              </w:tabs>
              <w:jc w:val="center"/>
              <w:rPr>
                <w:rFonts w:ascii="Verdana" w:hAnsi="Verdana"/>
                <w:b/>
              </w:rPr>
            </w:pPr>
            <w:r>
              <w:rPr>
                <w:rFonts w:ascii="Verdana" w:hAnsi="Verdana"/>
                <w:b/>
              </w:rPr>
              <w:t>Error – First Printing</w:t>
            </w:r>
          </w:p>
        </w:tc>
        <w:tc>
          <w:tcPr>
            <w:tcW w:w="6143" w:type="dxa"/>
          </w:tcPr>
          <w:p w14:paraId="63D00078" w14:textId="77777777" w:rsidR="00861879" w:rsidRDefault="00861879" w:rsidP="00E3374A">
            <w:pPr>
              <w:pStyle w:val="TB"/>
              <w:tabs>
                <w:tab w:val="clear" w:pos="5112"/>
              </w:tabs>
              <w:jc w:val="center"/>
              <w:rPr>
                <w:rFonts w:ascii="Verdana" w:hAnsi="Verdana"/>
                <w:b/>
              </w:rPr>
            </w:pPr>
            <w:r>
              <w:rPr>
                <w:rFonts w:ascii="Verdana" w:hAnsi="Verdana"/>
                <w:b/>
              </w:rPr>
              <w:t>Correction</w:t>
            </w:r>
          </w:p>
        </w:tc>
      </w:tr>
      <w:tr w:rsidR="00861879" w:rsidRPr="00474805" w14:paraId="638AFB4F" w14:textId="77777777" w:rsidTr="00665DF2">
        <w:trPr>
          <w:trHeight w:val="1727"/>
        </w:trPr>
        <w:tc>
          <w:tcPr>
            <w:tcW w:w="918" w:type="dxa"/>
          </w:tcPr>
          <w:p w14:paraId="7BFEBE4A" w14:textId="22CBC414" w:rsidR="00861879" w:rsidRPr="00474805" w:rsidRDefault="00CD75D3" w:rsidP="00E3374A">
            <w:pPr>
              <w:pStyle w:val="TB"/>
              <w:tabs>
                <w:tab w:val="clear" w:pos="5112"/>
              </w:tabs>
              <w:ind w:right="-198"/>
              <w:jc w:val="center"/>
              <w:rPr>
                <w:rFonts w:ascii="Verdana" w:hAnsi="Verdana"/>
              </w:rPr>
            </w:pPr>
            <w:r>
              <w:rPr>
                <w:rFonts w:ascii="Verdana" w:hAnsi="Verdana"/>
              </w:rPr>
              <w:t>266</w:t>
            </w:r>
          </w:p>
        </w:tc>
        <w:tc>
          <w:tcPr>
            <w:tcW w:w="6007" w:type="dxa"/>
          </w:tcPr>
          <w:p w14:paraId="22695E68" w14:textId="5317BC29" w:rsidR="00861879" w:rsidRDefault="00CD75D3" w:rsidP="00E3374A">
            <w:pPr>
              <w:pStyle w:val="TB"/>
              <w:tabs>
                <w:tab w:val="clear" w:pos="5112"/>
              </w:tabs>
              <w:rPr>
                <w:rFonts w:ascii="Verdana" w:hAnsi="Verdana"/>
              </w:rPr>
            </w:pPr>
            <w:r>
              <w:rPr>
                <w:rFonts w:ascii="Verdana" w:hAnsi="Verdana"/>
              </w:rPr>
              <w:t>Exercise 11-2, read</w:t>
            </w:r>
            <w:r w:rsidR="004314E3">
              <w:rPr>
                <w:rFonts w:ascii="Verdana" w:hAnsi="Verdana"/>
              </w:rPr>
              <w:t>s</w:t>
            </w:r>
            <w:r>
              <w:rPr>
                <w:rFonts w:ascii="Verdana" w:hAnsi="Verdana"/>
              </w:rPr>
              <w:t>:</w:t>
            </w:r>
          </w:p>
          <w:p w14:paraId="58B2C228"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yum install httpd</w:t>
            </w:r>
            <w:r w:rsidRPr="009F796D">
              <w:rPr>
                <w:rFonts w:ascii="Verdana" w:hAnsi="Verdana"/>
              </w:rPr>
              <w:t> to install the Apache web server package.</w:t>
            </w:r>
          </w:p>
          <w:p w14:paraId="5CCF65C6" w14:textId="77777777" w:rsidR="009F796D" w:rsidRPr="009F796D" w:rsidRDefault="009F796D" w:rsidP="009F796D">
            <w:pPr>
              <w:pStyle w:val="TB"/>
              <w:numPr>
                <w:ilvl w:val="0"/>
                <w:numId w:val="1"/>
              </w:numPr>
              <w:rPr>
                <w:rFonts w:ascii="Verdana" w:hAnsi="Verdana"/>
              </w:rPr>
            </w:pPr>
            <w:r w:rsidRPr="009F796D">
              <w:rPr>
                <w:rFonts w:ascii="Verdana" w:hAnsi="Verdana"/>
              </w:rPr>
              <w:t>Type </w:t>
            </w:r>
            <w:proofErr w:type="spellStart"/>
            <w:r w:rsidRPr="009F796D">
              <w:rPr>
                <w:rFonts w:ascii="Verdana" w:hAnsi="Verdana"/>
                <w:b/>
                <w:bCs/>
              </w:rPr>
              <w:t>systemctl</w:t>
            </w:r>
            <w:proofErr w:type="spellEnd"/>
            <w:r w:rsidRPr="009F796D">
              <w:rPr>
                <w:rFonts w:ascii="Verdana" w:hAnsi="Verdana"/>
                <w:b/>
                <w:bCs/>
              </w:rPr>
              <w:t xml:space="preserve"> cat </w:t>
            </w:r>
            <w:proofErr w:type="spellStart"/>
            <w:proofErr w:type="gramStart"/>
            <w:r w:rsidRPr="009F796D">
              <w:rPr>
                <w:rFonts w:ascii="Verdana" w:hAnsi="Verdana"/>
                <w:b/>
                <w:bCs/>
              </w:rPr>
              <w:t>httpd.service</w:t>
            </w:r>
            <w:proofErr w:type="spellEnd"/>
            <w:proofErr w:type="gramEnd"/>
            <w:r w:rsidRPr="009F796D">
              <w:rPr>
                <w:rFonts w:ascii="Verdana" w:hAnsi="Verdana"/>
              </w:rPr>
              <w:t> to show the current configuration of the unit file that starts the Apache web server.</w:t>
            </w:r>
          </w:p>
          <w:p w14:paraId="1B8056B1" w14:textId="77777777" w:rsidR="009F796D" w:rsidRPr="009F796D" w:rsidRDefault="009F796D" w:rsidP="009F796D">
            <w:pPr>
              <w:pStyle w:val="TB"/>
              <w:numPr>
                <w:ilvl w:val="0"/>
                <w:numId w:val="1"/>
              </w:numPr>
              <w:rPr>
                <w:rFonts w:ascii="Verdana" w:hAnsi="Verdana"/>
              </w:rPr>
            </w:pPr>
            <w:r w:rsidRPr="009F796D">
              <w:rPr>
                <w:rFonts w:ascii="Verdana" w:hAnsi="Verdana"/>
              </w:rPr>
              <w:t>Type </w:t>
            </w:r>
            <w:proofErr w:type="spellStart"/>
            <w:r w:rsidRPr="009F796D">
              <w:rPr>
                <w:rFonts w:ascii="Verdana" w:hAnsi="Verdana"/>
                <w:b/>
                <w:bCs/>
              </w:rPr>
              <w:t>systemctl</w:t>
            </w:r>
            <w:proofErr w:type="spellEnd"/>
            <w:r w:rsidRPr="009F796D">
              <w:rPr>
                <w:rFonts w:ascii="Verdana" w:hAnsi="Verdana"/>
                <w:b/>
                <w:bCs/>
              </w:rPr>
              <w:t xml:space="preserve"> show </w:t>
            </w:r>
            <w:proofErr w:type="spellStart"/>
            <w:proofErr w:type="gramStart"/>
            <w:r w:rsidRPr="009F796D">
              <w:rPr>
                <w:rFonts w:ascii="Verdana" w:hAnsi="Verdana"/>
                <w:b/>
                <w:bCs/>
              </w:rPr>
              <w:t>httpd.service</w:t>
            </w:r>
            <w:proofErr w:type="spellEnd"/>
            <w:proofErr w:type="gramEnd"/>
            <w:r w:rsidRPr="009F796D">
              <w:rPr>
                <w:rFonts w:ascii="Verdana" w:hAnsi="Verdana"/>
              </w:rPr>
              <w:t> to get an overview of available configuration options for this unit file.</w:t>
            </w:r>
          </w:p>
          <w:p w14:paraId="258A7E26" w14:textId="77777777" w:rsidR="009F796D" w:rsidRPr="009F796D" w:rsidRDefault="009F796D" w:rsidP="009F796D">
            <w:pPr>
              <w:pStyle w:val="TB"/>
              <w:numPr>
                <w:ilvl w:val="0"/>
                <w:numId w:val="1"/>
              </w:numPr>
              <w:rPr>
                <w:rFonts w:ascii="Verdana" w:hAnsi="Verdana"/>
              </w:rPr>
            </w:pPr>
            <w:r w:rsidRPr="009F796D">
              <w:rPr>
                <w:rFonts w:ascii="Verdana" w:hAnsi="Verdana"/>
              </w:rPr>
              <w:t>Type </w:t>
            </w:r>
            <w:proofErr w:type="spellStart"/>
            <w:r w:rsidRPr="009F796D">
              <w:rPr>
                <w:rFonts w:ascii="Verdana" w:hAnsi="Verdana"/>
                <w:b/>
                <w:bCs/>
              </w:rPr>
              <w:t>systemctl</w:t>
            </w:r>
            <w:proofErr w:type="spellEnd"/>
            <w:r w:rsidRPr="009F796D">
              <w:rPr>
                <w:rFonts w:ascii="Verdana" w:hAnsi="Verdana"/>
                <w:b/>
                <w:bCs/>
              </w:rPr>
              <w:t xml:space="preserve"> edit </w:t>
            </w:r>
            <w:proofErr w:type="spellStart"/>
            <w:proofErr w:type="gramStart"/>
            <w:r w:rsidRPr="009F796D">
              <w:rPr>
                <w:rFonts w:ascii="Verdana" w:hAnsi="Verdana"/>
                <w:b/>
                <w:bCs/>
              </w:rPr>
              <w:t>httpd.service</w:t>
            </w:r>
            <w:proofErr w:type="spellEnd"/>
            <w:proofErr w:type="gramEnd"/>
            <w:r w:rsidRPr="009F796D">
              <w:rPr>
                <w:rFonts w:ascii="Verdana" w:hAnsi="Verdana"/>
              </w:rPr>
              <w:t> to change the default configuration, and ensure that the [Unit] section includes the lines </w:t>
            </w:r>
            <w:r w:rsidRPr="009F796D">
              <w:rPr>
                <w:rFonts w:ascii="Verdana" w:hAnsi="Verdana"/>
                <w:b/>
                <w:bCs/>
              </w:rPr>
              <w:t>Restart=always</w:t>
            </w:r>
            <w:r w:rsidRPr="009F796D">
              <w:rPr>
                <w:rFonts w:ascii="Verdana" w:hAnsi="Verdana"/>
              </w:rPr>
              <w:t> and </w:t>
            </w:r>
            <w:proofErr w:type="spellStart"/>
            <w:r w:rsidRPr="009F796D">
              <w:rPr>
                <w:rFonts w:ascii="Verdana" w:hAnsi="Verdana"/>
                <w:b/>
                <w:bCs/>
              </w:rPr>
              <w:t>RestartSec</w:t>
            </w:r>
            <w:proofErr w:type="spellEnd"/>
            <w:r w:rsidRPr="009F796D">
              <w:rPr>
                <w:rFonts w:ascii="Verdana" w:hAnsi="Verdana"/>
                <w:b/>
                <w:bCs/>
              </w:rPr>
              <w:t>=5s</w:t>
            </w:r>
            <w:r w:rsidRPr="009F796D">
              <w:rPr>
                <w:rFonts w:ascii="Verdana" w:hAnsi="Verdana"/>
              </w:rPr>
              <w:t>.</w:t>
            </w:r>
          </w:p>
          <w:p w14:paraId="4D1633F9" w14:textId="77777777" w:rsidR="009F796D" w:rsidRPr="009F796D" w:rsidRDefault="009F796D" w:rsidP="009F796D">
            <w:pPr>
              <w:pStyle w:val="TB"/>
              <w:numPr>
                <w:ilvl w:val="0"/>
                <w:numId w:val="1"/>
              </w:numPr>
              <w:rPr>
                <w:rFonts w:ascii="Verdana" w:hAnsi="Verdana"/>
              </w:rPr>
            </w:pPr>
            <w:r w:rsidRPr="009F796D">
              <w:rPr>
                <w:rFonts w:ascii="Verdana" w:hAnsi="Verdana"/>
              </w:rPr>
              <w:t>Type </w:t>
            </w:r>
            <w:proofErr w:type="spellStart"/>
            <w:r w:rsidRPr="009F796D">
              <w:rPr>
                <w:rFonts w:ascii="Verdana" w:hAnsi="Verdana"/>
                <w:b/>
                <w:bCs/>
              </w:rPr>
              <w:t>systemctl</w:t>
            </w:r>
            <w:proofErr w:type="spellEnd"/>
            <w:r w:rsidRPr="009F796D">
              <w:rPr>
                <w:rFonts w:ascii="Verdana" w:hAnsi="Verdana"/>
                <w:b/>
                <w:bCs/>
              </w:rPr>
              <w:t xml:space="preserve"> daemon-reload</w:t>
            </w:r>
            <w:r w:rsidRPr="009F796D">
              <w:rPr>
                <w:rFonts w:ascii="Verdana" w:hAnsi="Verdana"/>
              </w:rPr>
              <w:t xml:space="preserve"> to ensure that </w:t>
            </w:r>
            <w:proofErr w:type="spellStart"/>
            <w:r w:rsidRPr="009F796D">
              <w:rPr>
                <w:rFonts w:ascii="Verdana" w:hAnsi="Verdana"/>
              </w:rPr>
              <w:t>Systemd</w:t>
            </w:r>
            <w:proofErr w:type="spellEnd"/>
            <w:r w:rsidRPr="009F796D">
              <w:rPr>
                <w:rFonts w:ascii="Verdana" w:hAnsi="Verdana"/>
              </w:rPr>
              <w:t xml:space="preserve"> picks up the new configuration.</w:t>
            </w:r>
          </w:p>
          <w:p w14:paraId="67D4ABD3" w14:textId="77777777" w:rsidR="009F796D" w:rsidRPr="009F796D" w:rsidRDefault="009F796D" w:rsidP="009F796D">
            <w:pPr>
              <w:pStyle w:val="TB"/>
              <w:numPr>
                <w:ilvl w:val="0"/>
                <w:numId w:val="1"/>
              </w:numPr>
              <w:rPr>
                <w:rFonts w:ascii="Verdana" w:hAnsi="Verdana"/>
              </w:rPr>
            </w:pPr>
            <w:r w:rsidRPr="009F796D">
              <w:rPr>
                <w:rFonts w:ascii="Verdana" w:hAnsi="Verdana"/>
              </w:rPr>
              <w:lastRenderedPageBreak/>
              <w:t>Type </w:t>
            </w:r>
            <w:proofErr w:type="spellStart"/>
            <w:r w:rsidRPr="009F796D">
              <w:rPr>
                <w:rFonts w:ascii="Verdana" w:hAnsi="Verdana"/>
                <w:b/>
                <w:bCs/>
              </w:rPr>
              <w:t>systemctl</w:t>
            </w:r>
            <w:proofErr w:type="spellEnd"/>
            <w:r w:rsidRPr="009F796D">
              <w:rPr>
                <w:rFonts w:ascii="Verdana" w:hAnsi="Verdana"/>
                <w:b/>
                <w:bCs/>
              </w:rPr>
              <w:t xml:space="preserve"> restart httpd</w:t>
            </w:r>
            <w:r w:rsidRPr="009F796D">
              <w:rPr>
                <w:rFonts w:ascii="Verdana" w:hAnsi="Verdana"/>
              </w:rPr>
              <w:t> to restart the httpd service.</w:t>
            </w:r>
          </w:p>
          <w:p w14:paraId="64D0ABB8" w14:textId="77777777" w:rsidR="009F796D" w:rsidRPr="009F796D" w:rsidRDefault="009F796D" w:rsidP="009F796D">
            <w:pPr>
              <w:pStyle w:val="TB"/>
              <w:numPr>
                <w:ilvl w:val="0"/>
                <w:numId w:val="1"/>
              </w:numPr>
              <w:rPr>
                <w:rFonts w:ascii="Verdana" w:hAnsi="Verdana"/>
              </w:rPr>
            </w:pPr>
            <w:r w:rsidRPr="009F796D">
              <w:rPr>
                <w:rFonts w:ascii="Verdana" w:hAnsi="Verdana"/>
              </w:rPr>
              <w:t>Type </w:t>
            </w:r>
            <w:proofErr w:type="spellStart"/>
            <w:r w:rsidRPr="009F796D">
              <w:rPr>
                <w:rFonts w:ascii="Verdana" w:hAnsi="Verdana"/>
                <w:b/>
                <w:bCs/>
              </w:rPr>
              <w:t>systemctl</w:t>
            </w:r>
            <w:proofErr w:type="spellEnd"/>
            <w:r w:rsidRPr="009F796D">
              <w:rPr>
                <w:rFonts w:ascii="Verdana" w:hAnsi="Verdana"/>
                <w:b/>
                <w:bCs/>
              </w:rPr>
              <w:t xml:space="preserve"> status httpd</w:t>
            </w:r>
            <w:r w:rsidRPr="009F796D">
              <w:rPr>
                <w:rFonts w:ascii="Verdana" w:hAnsi="Verdana"/>
              </w:rPr>
              <w:t> and then repeat after 5 seconds. You’ll notice that the httpd process gets automatically restarted.</w:t>
            </w:r>
          </w:p>
          <w:p w14:paraId="32EBA48A" w14:textId="6833B310" w:rsidR="00CD75D3" w:rsidRPr="00474805" w:rsidRDefault="00CD75D3" w:rsidP="00E3374A">
            <w:pPr>
              <w:pStyle w:val="TB"/>
              <w:tabs>
                <w:tab w:val="clear" w:pos="5112"/>
              </w:tabs>
              <w:rPr>
                <w:rFonts w:ascii="Verdana" w:hAnsi="Verdana"/>
              </w:rPr>
            </w:pPr>
          </w:p>
        </w:tc>
        <w:tc>
          <w:tcPr>
            <w:tcW w:w="6143" w:type="dxa"/>
          </w:tcPr>
          <w:p w14:paraId="1514147B" w14:textId="77777777" w:rsidR="00861879" w:rsidRDefault="00861879" w:rsidP="00E3374A">
            <w:pPr>
              <w:pStyle w:val="TB"/>
              <w:tabs>
                <w:tab w:val="clear" w:pos="5112"/>
              </w:tabs>
              <w:rPr>
                <w:rFonts w:ascii="Verdana" w:hAnsi="Verdana"/>
              </w:rPr>
            </w:pPr>
            <w:r>
              <w:rPr>
                <w:rFonts w:ascii="Verdana" w:hAnsi="Verdana"/>
              </w:rPr>
              <w:lastRenderedPageBreak/>
              <w:t>Should read:</w:t>
            </w:r>
          </w:p>
          <w:p w14:paraId="694CAE3A" w14:textId="634116E2"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yum install httpd</w:t>
            </w:r>
            <w:r w:rsidRPr="004314E3">
              <w:rPr>
                <w:rFonts w:ascii="Verdana" w:hAnsi="Verdana"/>
              </w:rPr>
              <w:t> to install the Apache web server package.</w:t>
            </w:r>
          </w:p>
          <w:p w14:paraId="3DC4D0B8" w14:textId="77777777" w:rsidR="004314E3" w:rsidRPr="004314E3" w:rsidRDefault="004314E3" w:rsidP="004314E3">
            <w:pPr>
              <w:pStyle w:val="TB"/>
              <w:numPr>
                <w:ilvl w:val="0"/>
                <w:numId w:val="2"/>
              </w:numPr>
              <w:rPr>
                <w:rFonts w:ascii="Verdana" w:hAnsi="Verdana"/>
              </w:rPr>
            </w:pPr>
            <w:r w:rsidRPr="004314E3">
              <w:rPr>
                <w:rFonts w:ascii="Verdana" w:hAnsi="Verdana"/>
              </w:rPr>
              <w:t>Type </w:t>
            </w:r>
            <w:proofErr w:type="spellStart"/>
            <w:r w:rsidRPr="004314E3">
              <w:rPr>
                <w:rFonts w:ascii="Verdana" w:hAnsi="Verdana"/>
                <w:b/>
                <w:bCs/>
              </w:rPr>
              <w:t>systemctl</w:t>
            </w:r>
            <w:proofErr w:type="spellEnd"/>
            <w:r w:rsidRPr="004314E3">
              <w:rPr>
                <w:rFonts w:ascii="Verdana" w:hAnsi="Verdana"/>
                <w:b/>
                <w:bCs/>
              </w:rPr>
              <w:t xml:space="preserve"> cat </w:t>
            </w:r>
            <w:proofErr w:type="spellStart"/>
            <w:proofErr w:type="gramStart"/>
            <w:r w:rsidRPr="004314E3">
              <w:rPr>
                <w:rFonts w:ascii="Verdana" w:hAnsi="Verdana"/>
                <w:b/>
                <w:bCs/>
              </w:rPr>
              <w:t>httpd.service</w:t>
            </w:r>
            <w:proofErr w:type="spellEnd"/>
            <w:proofErr w:type="gramEnd"/>
            <w:r w:rsidRPr="004314E3">
              <w:rPr>
                <w:rFonts w:ascii="Verdana" w:hAnsi="Verdana"/>
              </w:rPr>
              <w:t> to show the current configuration of the unit file that starts the Apache web server.</w:t>
            </w:r>
          </w:p>
          <w:p w14:paraId="42880107" w14:textId="77777777" w:rsidR="004314E3" w:rsidRPr="004314E3" w:rsidRDefault="004314E3" w:rsidP="004314E3">
            <w:pPr>
              <w:pStyle w:val="TB"/>
              <w:numPr>
                <w:ilvl w:val="0"/>
                <w:numId w:val="2"/>
              </w:numPr>
              <w:rPr>
                <w:rFonts w:ascii="Verdana" w:hAnsi="Verdana"/>
              </w:rPr>
            </w:pPr>
            <w:r w:rsidRPr="004314E3">
              <w:rPr>
                <w:rFonts w:ascii="Verdana" w:hAnsi="Verdana"/>
              </w:rPr>
              <w:t>Type </w:t>
            </w:r>
            <w:proofErr w:type="spellStart"/>
            <w:r w:rsidRPr="004314E3">
              <w:rPr>
                <w:rFonts w:ascii="Verdana" w:hAnsi="Verdana"/>
                <w:b/>
                <w:bCs/>
              </w:rPr>
              <w:t>systemctl</w:t>
            </w:r>
            <w:proofErr w:type="spellEnd"/>
            <w:r w:rsidRPr="004314E3">
              <w:rPr>
                <w:rFonts w:ascii="Verdana" w:hAnsi="Verdana"/>
                <w:b/>
                <w:bCs/>
              </w:rPr>
              <w:t xml:space="preserve"> show </w:t>
            </w:r>
            <w:proofErr w:type="spellStart"/>
            <w:proofErr w:type="gramStart"/>
            <w:r w:rsidRPr="004314E3">
              <w:rPr>
                <w:rFonts w:ascii="Verdana" w:hAnsi="Verdana"/>
                <w:b/>
                <w:bCs/>
              </w:rPr>
              <w:t>httpd.service</w:t>
            </w:r>
            <w:proofErr w:type="spellEnd"/>
            <w:proofErr w:type="gramEnd"/>
            <w:r w:rsidRPr="004314E3">
              <w:rPr>
                <w:rFonts w:ascii="Verdana" w:hAnsi="Verdana"/>
              </w:rPr>
              <w:t> to get an overview of available configuration options for this unit file.</w:t>
            </w:r>
          </w:p>
          <w:p w14:paraId="769C4FBE" w14:textId="77777777" w:rsidR="004314E3" w:rsidRPr="004314E3" w:rsidRDefault="004314E3" w:rsidP="004314E3">
            <w:pPr>
              <w:pStyle w:val="TB"/>
              <w:numPr>
                <w:ilvl w:val="0"/>
                <w:numId w:val="2"/>
              </w:numPr>
              <w:rPr>
                <w:rFonts w:ascii="Verdana" w:hAnsi="Verdana"/>
              </w:rPr>
            </w:pPr>
            <w:r w:rsidRPr="004314E3">
              <w:rPr>
                <w:rFonts w:ascii="Verdana" w:hAnsi="Verdana"/>
              </w:rPr>
              <w:t>Type </w:t>
            </w:r>
            <w:proofErr w:type="spellStart"/>
            <w:r w:rsidRPr="004314E3">
              <w:rPr>
                <w:rFonts w:ascii="Verdana" w:hAnsi="Verdana"/>
                <w:b/>
                <w:bCs/>
              </w:rPr>
              <w:t>systemctl</w:t>
            </w:r>
            <w:proofErr w:type="spellEnd"/>
            <w:r w:rsidRPr="004314E3">
              <w:rPr>
                <w:rFonts w:ascii="Verdana" w:hAnsi="Verdana"/>
                <w:b/>
                <w:bCs/>
              </w:rPr>
              <w:t xml:space="preserve"> edit </w:t>
            </w:r>
            <w:proofErr w:type="spellStart"/>
            <w:proofErr w:type="gramStart"/>
            <w:r w:rsidRPr="004314E3">
              <w:rPr>
                <w:rFonts w:ascii="Verdana" w:hAnsi="Verdana"/>
                <w:b/>
                <w:bCs/>
              </w:rPr>
              <w:t>httpd.service</w:t>
            </w:r>
            <w:proofErr w:type="spellEnd"/>
            <w:proofErr w:type="gramEnd"/>
            <w:r w:rsidRPr="004314E3">
              <w:rPr>
                <w:rFonts w:ascii="Verdana" w:hAnsi="Verdana"/>
              </w:rPr>
              <w:t> to change the default configuration, and ensure that the [Service] section includes the lines </w:t>
            </w:r>
            <w:r w:rsidRPr="004314E3">
              <w:rPr>
                <w:rFonts w:ascii="Verdana" w:hAnsi="Verdana"/>
                <w:b/>
                <w:bCs/>
              </w:rPr>
              <w:t>Restart=always</w:t>
            </w:r>
            <w:r w:rsidRPr="004314E3">
              <w:rPr>
                <w:rFonts w:ascii="Verdana" w:hAnsi="Verdana"/>
              </w:rPr>
              <w:t> and </w:t>
            </w:r>
            <w:proofErr w:type="spellStart"/>
            <w:r w:rsidRPr="004314E3">
              <w:rPr>
                <w:rFonts w:ascii="Verdana" w:hAnsi="Verdana"/>
                <w:b/>
                <w:bCs/>
              </w:rPr>
              <w:t>RestartSec</w:t>
            </w:r>
            <w:proofErr w:type="spellEnd"/>
            <w:r w:rsidRPr="004314E3">
              <w:rPr>
                <w:rFonts w:ascii="Verdana" w:hAnsi="Verdana"/>
                <w:b/>
                <w:bCs/>
              </w:rPr>
              <w:t>=5s</w:t>
            </w:r>
            <w:r w:rsidRPr="004314E3">
              <w:rPr>
                <w:rFonts w:ascii="Verdana" w:hAnsi="Verdana"/>
              </w:rPr>
              <w:t>.</w:t>
            </w:r>
          </w:p>
          <w:p w14:paraId="65AC22EF" w14:textId="77777777" w:rsidR="004314E3" w:rsidRPr="004314E3" w:rsidRDefault="004314E3" w:rsidP="004314E3">
            <w:pPr>
              <w:pStyle w:val="TB"/>
              <w:numPr>
                <w:ilvl w:val="0"/>
                <w:numId w:val="2"/>
              </w:numPr>
              <w:rPr>
                <w:rFonts w:ascii="Verdana" w:hAnsi="Verdana"/>
              </w:rPr>
            </w:pPr>
            <w:r w:rsidRPr="004314E3">
              <w:rPr>
                <w:rFonts w:ascii="Verdana" w:hAnsi="Verdana"/>
              </w:rPr>
              <w:t>Type </w:t>
            </w:r>
            <w:proofErr w:type="spellStart"/>
            <w:r w:rsidRPr="004314E3">
              <w:rPr>
                <w:rFonts w:ascii="Verdana" w:hAnsi="Verdana"/>
                <w:b/>
                <w:bCs/>
              </w:rPr>
              <w:t>systemctl</w:t>
            </w:r>
            <w:proofErr w:type="spellEnd"/>
            <w:r w:rsidRPr="004314E3">
              <w:rPr>
                <w:rFonts w:ascii="Verdana" w:hAnsi="Verdana"/>
                <w:b/>
                <w:bCs/>
              </w:rPr>
              <w:t xml:space="preserve"> daemon-reload</w:t>
            </w:r>
            <w:r w:rsidRPr="004314E3">
              <w:rPr>
                <w:rFonts w:ascii="Verdana" w:hAnsi="Verdana"/>
              </w:rPr>
              <w:t xml:space="preserve"> to ensure that </w:t>
            </w:r>
            <w:proofErr w:type="spellStart"/>
            <w:r w:rsidRPr="004314E3">
              <w:rPr>
                <w:rFonts w:ascii="Verdana" w:hAnsi="Verdana"/>
              </w:rPr>
              <w:t>Systemd</w:t>
            </w:r>
            <w:proofErr w:type="spellEnd"/>
            <w:r w:rsidRPr="004314E3">
              <w:rPr>
                <w:rFonts w:ascii="Verdana" w:hAnsi="Verdana"/>
              </w:rPr>
              <w:t xml:space="preserve"> picks up the new configuration.</w:t>
            </w:r>
          </w:p>
          <w:p w14:paraId="17C50EDB" w14:textId="77777777" w:rsidR="004314E3" w:rsidRPr="004314E3" w:rsidRDefault="004314E3" w:rsidP="004314E3">
            <w:pPr>
              <w:pStyle w:val="TB"/>
              <w:numPr>
                <w:ilvl w:val="0"/>
                <w:numId w:val="2"/>
              </w:numPr>
              <w:rPr>
                <w:rFonts w:ascii="Verdana" w:hAnsi="Verdana"/>
              </w:rPr>
            </w:pPr>
            <w:r w:rsidRPr="004314E3">
              <w:rPr>
                <w:rFonts w:ascii="Verdana" w:hAnsi="Verdana"/>
              </w:rPr>
              <w:lastRenderedPageBreak/>
              <w:t>Type </w:t>
            </w:r>
            <w:proofErr w:type="spellStart"/>
            <w:r w:rsidRPr="004314E3">
              <w:rPr>
                <w:rFonts w:ascii="Verdana" w:hAnsi="Verdana"/>
                <w:b/>
                <w:bCs/>
              </w:rPr>
              <w:t>systemctl</w:t>
            </w:r>
            <w:proofErr w:type="spellEnd"/>
            <w:r w:rsidRPr="004314E3">
              <w:rPr>
                <w:rFonts w:ascii="Verdana" w:hAnsi="Verdana"/>
                <w:b/>
                <w:bCs/>
              </w:rPr>
              <w:t xml:space="preserve"> restart httpd</w:t>
            </w:r>
            <w:r w:rsidRPr="004314E3">
              <w:rPr>
                <w:rFonts w:ascii="Verdana" w:hAnsi="Verdana"/>
              </w:rPr>
              <w:t> to restart the httpd service.</w:t>
            </w:r>
          </w:p>
          <w:p w14:paraId="7DD7ADD6" w14:textId="77777777" w:rsidR="004314E3" w:rsidRPr="004314E3" w:rsidRDefault="004314E3" w:rsidP="004314E3">
            <w:pPr>
              <w:pStyle w:val="TB"/>
              <w:numPr>
                <w:ilvl w:val="0"/>
                <w:numId w:val="2"/>
              </w:numPr>
              <w:rPr>
                <w:rFonts w:ascii="Verdana" w:hAnsi="Verdana"/>
              </w:rPr>
            </w:pPr>
            <w:r w:rsidRPr="004314E3">
              <w:rPr>
                <w:rFonts w:ascii="Verdana" w:hAnsi="Verdana"/>
              </w:rPr>
              <w:t>Use </w:t>
            </w:r>
            <w:proofErr w:type="spellStart"/>
            <w:r w:rsidRPr="004314E3">
              <w:rPr>
                <w:rFonts w:ascii="Verdana" w:hAnsi="Verdana"/>
                <w:b/>
                <w:bCs/>
              </w:rPr>
              <w:t>killall</w:t>
            </w:r>
            <w:proofErr w:type="spellEnd"/>
            <w:r w:rsidRPr="004314E3">
              <w:rPr>
                <w:rFonts w:ascii="Verdana" w:hAnsi="Verdana"/>
                <w:b/>
                <w:bCs/>
              </w:rPr>
              <w:t> httpd </w:t>
            </w:r>
            <w:r w:rsidRPr="004314E3">
              <w:rPr>
                <w:rFonts w:ascii="Verdana" w:hAnsi="Verdana"/>
              </w:rPr>
              <w:t>to kill the Apache main process</w:t>
            </w:r>
          </w:p>
          <w:p w14:paraId="5634F97B" w14:textId="41F41AE5" w:rsidR="004314E3" w:rsidRPr="004314E3" w:rsidRDefault="004314E3" w:rsidP="00944D58">
            <w:pPr>
              <w:pStyle w:val="TB"/>
              <w:numPr>
                <w:ilvl w:val="0"/>
                <w:numId w:val="2"/>
              </w:numPr>
              <w:rPr>
                <w:rFonts w:ascii="Verdana" w:hAnsi="Verdana"/>
              </w:rPr>
            </w:pPr>
            <w:r w:rsidRPr="004314E3">
              <w:rPr>
                <w:rFonts w:ascii="Verdana" w:hAnsi="Verdana"/>
              </w:rPr>
              <w:t>Type </w:t>
            </w:r>
            <w:proofErr w:type="spellStart"/>
            <w:r w:rsidRPr="004314E3">
              <w:rPr>
                <w:rFonts w:ascii="Verdana" w:hAnsi="Verdana"/>
                <w:b/>
                <w:bCs/>
              </w:rPr>
              <w:t>systemctl</w:t>
            </w:r>
            <w:proofErr w:type="spellEnd"/>
            <w:r w:rsidRPr="004314E3">
              <w:rPr>
                <w:rFonts w:ascii="Verdana" w:hAnsi="Verdana"/>
                <w:b/>
                <w:bCs/>
              </w:rPr>
              <w:t xml:space="preserve"> status httpd</w:t>
            </w:r>
            <w:r w:rsidRPr="004314E3">
              <w:rPr>
                <w:rFonts w:ascii="Verdana" w:hAnsi="Verdana"/>
              </w:rPr>
              <w:t> and then repeat after 5 seconds. You’ll notice that the httpd process gets automatically restarted.</w:t>
            </w:r>
          </w:p>
          <w:p w14:paraId="3E627E10" w14:textId="6F82BB1A" w:rsidR="00861879" w:rsidRPr="00474805" w:rsidRDefault="00861879" w:rsidP="00E3374A">
            <w:pPr>
              <w:pStyle w:val="TB"/>
              <w:tabs>
                <w:tab w:val="clear" w:pos="5112"/>
              </w:tabs>
              <w:rPr>
                <w:rFonts w:ascii="Verdana" w:hAnsi="Verdana"/>
              </w:rPr>
            </w:pPr>
          </w:p>
        </w:tc>
      </w:tr>
    </w:tbl>
    <w:p w14:paraId="220ABF92" w14:textId="77777777" w:rsidR="00861879" w:rsidRDefault="00861879" w:rsidP="00F87A46">
      <w:pPr>
        <w:pStyle w:val="TH"/>
        <w:tabs>
          <w:tab w:val="left" w:pos="2160"/>
          <w:tab w:val="left" w:pos="4320"/>
        </w:tabs>
        <w:rPr>
          <w:rFonts w:ascii="Verdana" w:hAnsi="Verdana"/>
          <w:b/>
          <w:i w:val="0"/>
        </w:rPr>
      </w:pPr>
    </w:p>
    <w:p w14:paraId="458B1890" w14:textId="77777777" w:rsidR="00861879" w:rsidRDefault="00861879" w:rsidP="00F87A46">
      <w:pPr>
        <w:pStyle w:val="TH"/>
        <w:tabs>
          <w:tab w:val="left" w:pos="2160"/>
          <w:tab w:val="left" w:pos="4320"/>
        </w:tabs>
        <w:rPr>
          <w:rFonts w:ascii="Verdana" w:hAnsi="Verdana"/>
          <w:b/>
          <w:i w:val="0"/>
        </w:rPr>
      </w:pPr>
    </w:p>
    <w:p w14:paraId="10141580" w14:textId="116407C7" w:rsidR="00F87A46" w:rsidRDefault="00F87A46" w:rsidP="00F87A46">
      <w:pPr>
        <w:pStyle w:val="TH"/>
        <w:tabs>
          <w:tab w:val="left" w:pos="2160"/>
          <w:tab w:val="left" w:pos="4320"/>
        </w:tabs>
        <w:rPr>
          <w:rFonts w:ascii="Verdana" w:hAnsi="Verdana"/>
        </w:rPr>
      </w:pPr>
      <w:r>
        <w:rPr>
          <w:rFonts w:ascii="Verdana" w:hAnsi="Verdana"/>
          <w:b/>
          <w:i w:val="0"/>
        </w:rPr>
        <w:t>Corrections for March 05, 2020</w:t>
      </w:r>
    </w:p>
    <w:p w14:paraId="53FA1668" w14:textId="77777777" w:rsidR="00383FA9" w:rsidRDefault="00383FA9" w:rsidP="004F3671">
      <w:pPr>
        <w:pStyle w:val="TH"/>
        <w:tabs>
          <w:tab w:val="left" w:pos="2160"/>
          <w:tab w:val="left" w:pos="4320"/>
        </w:tabs>
        <w:rPr>
          <w:rFonts w:ascii="Verdana" w:hAnsi="Verdana"/>
          <w:i w:val="0"/>
        </w:rPr>
      </w:pPr>
      <w:r w:rsidRPr="00383FA9">
        <w:rPr>
          <w:rFonts w:ascii="Verdana" w:hAnsi="Verdana"/>
          <w:i w:val="0"/>
        </w:rPr>
        <w:t>Location 2075 (Kindle Version) quotes "For example, to copy the directory /</w:t>
      </w:r>
      <w:proofErr w:type="spellStart"/>
      <w:r w:rsidRPr="00383FA9">
        <w:rPr>
          <w:rFonts w:ascii="Verdana" w:hAnsi="Verdana"/>
          <w:i w:val="0"/>
        </w:rPr>
        <w:t>etc</w:t>
      </w:r>
      <w:proofErr w:type="spellEnd"/>
      <w:r w:rsidRPr="00383FA9">
        <w:rPr>
          <w:rFonts w:ascii="Verdana" w:hAnsi="Verdana"/>
          <w:i w:val="0"/>
        </w:rPr>
        <w:t xml:space="preserve"> and everything in it to the directory /</w:t>
      </w:r>
      <w:proofErr w:type="spellStart"/>
      <w:r w:rsidRPr="00383FA9">
        <w:rPr>
          <w:rFonts w:ascii="Verdana" w:hAnsi="Verdana"/>
          <w:i w:val="0"/>
        </w:rPr>
        <w:t>tmp</w:t>
      </w:r>
      <w:proofErr w:type="spellEnd"/>
      <w:r w:rsidRPr="00383FA9">
        <w:rPr>
          <w:rFonts w:ascii="Verdana" w:hAnsi="Verdana"/>
          <w:i w:val="0"/>
        </w:rPr>
        <w:t xml:space="preserve">, you would use the command </w:t>
      </w:r>
      <w:r w:rsidRPr="00383FA9">
        <w:rPr>
          <w:rFonts w:ascii="Verdana" w:hAnsi="Verdana"/>
          <w:i w:val="0"/>
          <w:highlight w:val="yellow"/>
        </w:rPr>
        <w:t>cp -R /</w:t>
      </w:r>
      <w:proofErr w:type="spellStart"/>
      <w:r w:rsidRPr="00383FA9">
        <w:rPr>
          <w:rFonts w:ascii="Verdana" w:hAnsi="Verdana"/>
          <w:i w:val="0"/>
          <w:highlight w:val="yellow"/>
        </w:rPr>
        <w:t>etc</w:t>
      </w:r>
      <w:proofErr w:type="spellEnd"/>
      <w:r w:rsidRPr="00383FA9">
        <w:rPr>
          <w:rFonts w:ascii="Verdana" w:hAnsi="Verdana"/>
          <w:i w:val="0"/>
          <w:highlight w:val="yellow"/>
        </w:rPr>
        <w:t xml:space="preserve"> /sound</w:t>
      </w:r>
      <w:r w:rsidRPr="00383FA9">
        <w:rPr>
          <w:rFonts w:ascii="Verdana" w:hAnsi="Verdana"/>
          <w:i w:val="0"/>
        </w:rPr>
        <w:t xml:space="preserve">."   </w:t>
      </w:r>
    </w:p>
    <w:p w14:paraId="1F4AB525" w14:textId="229BF45B" w:rsidR="00F87A46" w:rsidRPr="00383FA9" w:rsidRDefault="00383FA9" w:rsidP="004F3671">
      <w:pPr>
        <w:pStyle w:val="TH"/>
        <w:tabs>
          <w:tab w:val="left" w:pos="2160"/>
          <w:tab w:val="left" w:pos="4320"/>
        </w:tabs>
        <w:rPr>
          <w:rFonts w:ascii="Verdana" w:hAnsi="Verdana"/>
          <w:i w:val="0"/>
        </w:rPr>
      </w:pPr>
      <w:r w:rsidRPr="00383FA9">
        <w:rPr>
          <w:rFonts w:ascii="Verdana" w:hAnsi="Verdana"/>
          <w:i w:val="0"/>
        </w:rPr>
        <w:t>Should be "cp -R /</w:t>
      </w:r>
      <w:proofErr w:type="spellStart"/>
      <w:r w:rsidRPr="00383FA9">
        <w:rPr>
          <w:rFonts w:ascii="Verdana" w:hAnsi="Verdana"/>
          <w:i w:val="0"/>
        </w:rPr>
        <w:t>etc</w:t>
      </w:r>
      <w:proofErr w:type="spellEnd"/>
      <w:r w:rsidRPr="00383FA9">
        <w:rPr>
          <w:rFonts w:ascii="Verdana" w:hAnsi="Verdana"/>
          <w:i w:val="0"/>
        </w:rPr>
        <w:t xml:space="preserve"> /</w:t>
      </w:r>
      <w:proofErr w:type="spellStart"/>
      <w:r w:rsidRPr="00383FA9">
        <w:rPr>
          <w:rFonts w:ascii="Verdana" w:hAnsi="Verdana"/>
          <w:i w:val="0"/>
        </w:rPr>
        <w:t>tmp</w:t>
      </w:r>
      <w:proofErr w:type="spellEnd"/>
      <w:r w:rsidRPr="00383FA9">
        <w:rPr>
          <w:rFonts w:ascii="Verdana" w:hAnsi="Verdana"/>
          <w:i w:val="0"/>
        </w:rPr>
        <w:t>"</w:t>
      </w:r>
    </w:p>
    <w:p w14:paraId="6DF47DDF" w14:textId="77777777" w:rsidR="00F87A46" w:rsidRDefault="00F87A46" w:rsidP="004F3671">
      <w:pPr>
        <w:pStyle w:val="TH"/>
        <w:tabs>
          <w:tab w:val="left" w:pos="2160"/>
          <w:tab w:val="left" w:pos="4320"/>
        </w:tabs>
        <w:rPr>
          <w:rFonts w:ascii="Verdana" w:hAnsi="Verdana"/>
          <w:b/>
          <w:i w:val="0"/>
        </w:rPr>
      </w:pPr>
    </w:p>
    <w:p w14:paraId="3F792767" w14:textId="77777777" w:rsidR="004F3671" w:rsidRDefault="004F3671" w:rsidP="004F3671">
      <w:pPr>
        <w:pStyle w:val="TH"/>
        <w:tabs>
          <w:tab w:val="left" w:pos="2160"/>
          <w:tab w:val="left" w:pos="4320"/>
        </w:tabs>
        <w:rPr>
          <w:rFonts w:ascii="Verdana" w:hAnsi="Verdana"/>
        </w:rPr>
      </w:pPr>
      <w:r>
        <w:rPr>
          <w:rFonts w:ascii="Verdana" w:hAnsi="Verdana"/>
          <w:b/>
          <w:i w:val="0"/>
        </w:rPr>
        <w:t>Corrections for February 14, 2020</w:t>
      </w:r>
    </w:p>
    <w:p w14:paraId="587253F8" w14:textId="68D412F1" w:rsidR="00123B49" w:rsidRPr="00123B49" w:rsidRDefault="00123B49" w:rsidP="008827F3">
      <w:pPr>
        <w:pStyle w:val="TH"/>
        <w:tabs>
          <w:tab w:val="left" w:pos="2160"/>
          <w:tab w:val="left" w:pos="4320"/>
        </w:tabs>
        <w:rPr>
          <w:rFonts w:ascii="Verdana" w:hAnsi="Verdana"/>
          <w:i w:val="0"/>
          <w:u w:val="single"/>
        </w:rPr>
      </w:pPr>
      <w:r w:rsidRPr="00123B49">
        <w:rPr>
          <w:rFonts w:ascii="Verdana" w:hAnsi="Verdana"/>
          <w:i w:val="0"/>
          <w:u w:val="single"/>
        </w:rPr>
        <w:t>Errata for answers in review questions</w:t>
      </w:r>
    </w:p>
    <w:p w14:paraId="10567BA2" w14:textId="77777777" w:rsidR="008827F3" w:rsidRPr="008827F3" w:rsidRDefault="008827F3" w:rsidP="008827F3">
      <w:pPr>
        <w:pStyle w:val="TH"/>
        <w:tabs>
          <w:tab w:val="left" w:pos="2160"/>
          <w:tab w:val="left" w:pos="4320"/>
        </w:tabs>
        <w:rPr>
          <w:rFonts w:ascii="Verdana" w:hAnsi="Verdana"/>
          <w:i w:val="0"/>
        </w:rPr>
      </w:pPr>
      <w:r w:rsidRPr="008827F3">
        <w:rPr>
          <w:rFonts w:ascii="Verdana" w:hAnsi="Verdana"/>
          <w:i w:val="0"/>
        </w:rPr>
        <w:t>Chapter 4, Q 8: Answer should start with "grep -B 5..."</w:t>
      </w:r>
    </w:p>
    <w:p w14:paraId="43CBA7BA" w14:textId="58FF89EE" w:rsidR="004F3671" w:rsidRDefault="004F3671" w:rsidP="004F3671">
      <w:pPr>
        <w:pStyle w:val="TB"/>
        <w:rPr>
          <w:rFonts w:ascii="Verdana" w:hAnsi="Verdana"/>
        </w:rPr>
      </w:pPr>
    </w:p>
    <w:p w14:paraId="5E5B6027" w14:textId="77777777" w:rsidR="00123B49" w:rsidRDefault="00123B49" w:rsidP="004F3671">
      <w:pPr>
        <w:pStyle w:val="TB"/>
        <w:rPr>
          <w:rFonts w:ascii="Verdana" w:hAnsi="Verdana"/>
        </w:rPr>
      </w:pPr>
    </w:p>
    <w:p w14:paraId="6F8DDCDA" w14:textId="762BA5D5" w:rsidR="00563AB6" w:rsidRPr="004F3671" w:rsidRDefault="004F3671" w:rsidP="004F3671">
      <w:pPr>
        <w:pStyle w:val="TB"/>
        <w:jc w:val="center"/>
        <w:rPr>
          <w:rFonts w:ascii="Verdana" w:hAnsi="Verdana"/>
        </w:rPr>
      </w:pPr>
      <w:r>
        <w:rPr>
          <w:rFonts w:ascii="Verdana" w:hAnsi="Verdana"/>
        </w:rPr>
        <w:t xml:space="preserve">This errata sheet is intended to provide updated technical information. Spelling and grammar misprints are updated during the reprint </w:t>
      </w:r>
      <w:proofErr w:type="gramStart"/>
      <w:r>
        <w:rPr>
          <w:rFonts w:ascii="Verdana" w:hAnsi="Verdana"/>
        </w:rPr>
        <w:t>process, but</w:t>
      </w:r>
      <w:proofErr w:type="gramEnd"/>
      <w:r>
        <w:rPr>
          <w:rFonts w:ascii="Verdana" w:hAnsi="Verdana"/>
        </w:rPr>
        <w:t xml:space="preserve"> are not listed on this errata sheet.</w:t>
      </w:r>
    </w:p>
    <w:sectPr w:rsidR="00563AB6" w:rsidRPr="004F3671"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D9C9" w14:textId="77777777" w:rsidR="00FD04AA" w:rsidRDefault="00FD04AA">
      <w:r>
        <w:separator/>
      </w:r>
    </w:p>
  </w:endnote>
  <w:endnote w:type="continuationSeparator" w:id="0">
    <w:p w14:paraId="7D69BBC1" w14:textId="77777777" w:rsidR="00FD04AA" w:rsidRDefault="00FD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2537" w14:textId="58005174"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5F51ED">
      <w:rPr>
        <w:rFonts w:ascii="Verdana" w:hAnsi="Verdana"/>
        <w:b/>
        <w:sz w:val="18"/>
        <w:szCs w:val="18"/>
      </w:rPr>
      <w:t>5</w:t>
    </w:r>
    <w:r>
      <w:rPr>
        <w:rFonts w:ascii="Verdana" w:hAnsi="Verdana"/>
        <w:b/>
        <w:sz w:val="18"/>
        <w:szCs w:val="18"/>
      </w:rPr>
      <w:t>/</w:t>
    </w:r>
    <w:r w:rsidR="00D577E4">
      <w:rPr>
        <w:rFonts w:ascii="Verdana" w:hAnsi="Verdana"/>
        <w:b/>
        <w:sz w:val="18"/>
        <w:szCs w:val="18"/>
      </w:rPr>
      <w:t>26</w:t>
    </w:r>
    <w:r>
      <w:rPr>
        <w:rFonts w:ascii="Verdana" w:hAnsi="Verdana"/>
        <w:b/>
        <w:sz w:val="18"/>
        <w:szCs w:val="18"/>
      </w:rPr>
      <w:t>/2020</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6AF5" w14:textId="77777777" w:rsidR="00FD04AA" w:rsidRDefault="00FD04AA">
      <w:r>
        <w:separator/>
      </w:r>
    </w:p>
  </w:footnote>
  <w:footnote w:type="continuationSeparator" w:id="0">
    <w:p w14:paraId="0F1C8E94" w14:textId="77777777" w:rsidR="00FD04AA" w:rsidRDefault="00FD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B852" w14:textId="77777777" w:rsidR="004B5E43" w:rsidRDefault="00123B49">
    <w:r>
      <w:t>MACGLOBL.DOT</w:t>
    </w:r>
  </w:p>
  <w:p w14:paraId="3A9DEF57" w14:textId="48A43E1C" w:rsidR="004B5E43" w:rsidRDefault="005013C5">
    <w:fldSimple w:instr=" DATE  \l ">
      <w:r w:rsidR="001814E4">
        <w:rPr>
          <w:noProof/>
        </w:rPr>
        <w:t>5/26/2020</w:t>
      </w:r>
    </w:fldSimple>
    <w:fldSimple w:instr=" TIME ">
      <w:r w:rsidR="001814E4">
        <w:rPr>
          <w:noProof/>
        </w:rPr>
        <w:t>12:47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123B49"/>
    <w:rsid w:val="001814E4"/>
    <w:rsid w:val="001A7CB5"/>
    <w:rsid w:val="001C4748"/>
    <w:rsid w:val="00263294"/>
    <w:rsid w:val="002933FB"/>
    <w:rsid w:val="002E2E0E"/>
    <w:rsid w:val="00367BBD"/>
    <w:rsid w:val="00383FA9"/>
    <w:rsid w:val="004314E3"/>
    <w:rsid w:val="004F3671"/>
    <w:rsid w:val="005013C5"/>
    <w:rsid w:val="00563AB6"/>
    <w:rsid w:val="005B4F99"/>
    <w:rsid w:val="005F51ED"/>
    <w:rsid w:val="0061392C"/>
    <w:rsid w:val="00665DF2"/>
    <w:rsid w:val="006839FC"/>
    <w:rsid w:val="007B2A22"/>
    <w:rsid w:val="00833D8C"/>
    <w:rsid w:val="00861879"/>
    <w:rsid w:val="008827F3"/>
    <w:rsid w:val="008C34B7"/>
    <w:rsid w:val="008C4AF0"/>
    <w:rsid w:val="00944D58"/>
    <w:rsid w:val="009F796D"/>
    <w:rsid w:val="00A23B22"/>
    <w:rsid w:val="00A73FB8"/>
    <w:rsid w:val="00AB4C34"/>
    <w:rsid w:val="00B05A06"/>
    <w:rsid w:val="00C66E21"/>
    <w:rsid w:val="00CD75D3"/>
    <w:rsid w:val="00CF1D13"/>
    <w:rsid w:val="00D577E4"/>
    <w:rsid w:val="00E43066"/>
    <w:rsid w:val="00F657FC"/>
    <w:rsid w:val="00F87A46"/>
    <w:rsid w:val="00FD04AA"/>
    <w:rsid w:val="00FE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John McDonough</cp:lastModifiedBy>
  <cp:revision>34</cp:revision>
  <dcterms:created xsi:type="dcterms:W3CDTF">2020-02-07T08:43:00Z</dcterms:created>
  <dcterms:modified xsi:type="dcterms:W3CDTF">2020-05-26T07:38:00Z</dcterms:modified>
</cp:coreProperties>
</file>