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F0" w:rsidRDefault="00A70242" w:rsidP="00164DDC">
      <w:pPr>
        <w:pStyle w:val="Title"/>
      </w:pPr>
      <w:bookmarkStart w:id="0" w:name="_GoBack"/>
      <w:bookmarkEnd w:id="0"/>
      <w:r>
        <w:t>Code</w:t>
      </w:r>
      <w:r w:rsidR="00164DDC">
        <w:t xml:space="preserve"> Snippets for SharePoint 2010 Unleashed</w:t>
      </w:r>
    </w:p>
    <w:p w:rsidR="00A70242" w:rsidRDefault="00A70242" w:rsidP="00164DDC">
      <w:pPr>
        <w:pStyle w:val="Heading1"/>
      </w:pPr>
      <w:r>
        <w:t>Chapter 29</w:t>
      </w:r>
      <w:r w:rsidR="00164DDC">
        <w:t>:</w:t>
      </w:r>
      <w:r>
        <w:t xml:space="preserve"> </w:t>
      </w:r>
      <w:r w:rsidRPr="00A70242">
        <w:t>Application Development with SharePoint Designer 2010 and Visual Studio 2010</w:t>
      </w:r>
    </w:p>
    <w:p w:rsidR="00164DDC" w:rsidRPr="00164DDC" w:rsidRDefault="00164DDC" w:rsidP="00164DDC"/>
    <w:p w:rsidR="00A70242" w:rsidRDefault="00A70242">
      <w:r>
        <w:t>From the section titled “</w:t>
      </w:r>
      <w:r w:rsidRPr="00A70242">
        <w:t>Developing a Visual Web Part</w:t>
      </w:r>
      <w:r>
        <w:t>,” Step 19:</w:t>
      </w:r>
    </w:p>
    <w:p w:rsidR="00A70242" w:rsidRDefault="00A70242" w:rsidP="00A70242">
      <w:pPr>
        <w:pStyle w:val="DPGMFIRSTindent"/>
      </w:pPr>
      <w:r>
        <w:t>spmetal.exe /</w:t>
      </w:r>
      <w:proofErr w:type="spellStart"/>
      <w:r>
        <w:t>web</w:t>
      </w:r>
      <w:proofErr w:type="gramStart"/>
      <w:r>
        <w:t>:http</w:t>
      </w:r>
      <w:proofErr w:type="spellEnd"/>
      <w:proofErr w:type="gramEnd"/>
      <w:r>
        <w:t>://</w:t>
      </w:r>
      <w:proofErr w:type="spellStart"/>
      <w:r>
        <w:rPr>
          <w:rStyle w:val="ITAL"/>
        </w:rPr>
        <w:t>servernameandsitename</w:t>
      </w:r>
      <w:proofErr w:type="spellEnd"/>
      <w:r>
        <w:t xml:space="preserve"> /</w:t>
      </w:r>
      <w:proofErr w:type="spellStart"/>
      <w:r>
        <w:t>code:"c</w:t>
      </w:r>
      <w:proofErr w:type="spellEnd"/>
      <w:r>
        <w:t>:\Users\</w:t>
      </w:r>
      <w:r>
        <w:rPr>
          <w:rStyle w:val="ITAL"/>
        </w:rPr>
        <w:t>username</w:t>
      </w:r>
      <w:r>
        <w:t>\Documents\Visual Studio 2010\Projects\</w:t>
      </w:r>
      <w:proofErr w:type="spellStart"/>
      <w:r>
        <w:t>EventWebPart</w:t>
      </w:r>
      <w:proofErr w:type="spellEnd"/>
      <w:r>
        <w:t>\</w:t>
      </w:r>
      <w:proofErr w:type="spellStart"/>
      <w:r>
        <w:t>EventWebPart</w:t>
      </w:r>
      <w:proofErr w:type="spellEnd"/>
      <w:r>
        <w:t>\</w:t>
      </w:r>
      <w:proofErr w:type="spellStart"/>
      <w:r>
        <w:t>EventLinq.cs</w:t>
      </w:r>
      <w:proofErr w:type="spellEnd"/>
      <w:r>
        <w:t>" /</w:t>
      </w:r>
      <w:proofErr w:type="spellStart"/>
      <w:r>
        <w:t>namespace:EventWebPart</w:t>
      </w:r>
      <w:proofErr w:type="spellEnd"/>
    </w:p>
    <w:p w:rsidR="00A70242" w:rsidRDefault="00A70242"/>
    <w:p w:rsidR="00A70242" w:rsidRDefault="00A70242">
      <w:r>
        <w:t>From the section titled “</w:t>
      </w:r>
      <w:r w:rsidRPr="00A70242">
        <w:t>Developing a Visual Web Part</w:t>
      </w:r>
      <w:r>
        <w:t>,” Step 28:</w:t>
      </w:r>
    </w:p>
    <w:p w:rsidR="00A70242" w:rsidRDefault="00A70242" w:rsidP="00A70242">
      <w:pPr>
        <w:pStyle w:val="DPGMFIRSTindent"/>
        <w:rPr>
          <w:color w:val="0000FF"/>
        </w:rPr>
      </w:pPr>
      <w:r>
        <w:rPr>
          <w:color w:val="0000FF"/>
        </w:rPr>
        <w:t>&lt;</w:t>
      </w:r>
      <w:proofErr w:type="spellStart"/>
      <w:r>
        <w:t>LayoutTemplate</w:t>
      </w:r>
      <w:proofErr w:type="spellEnd"/>
      <w:r>
        <w:rPr>
          <w:color w:val="0000FF"/>
        </w:rPr>
        <w:t>&gt;</w:t>
      </w:r>
    </w:p>
    <w:p w:rsidR="00A70242" w:rsidRDefault="00A70242" w:rsidP="00A70242">
      <w:pPr>
        <w:pStyle w:val="DPGMMIDindent"/>
      </w:pPr>
      <w:r>
        <w:t>&lt;</w:t>
      </w:r>
      <w:proofErr w:type="spellStart"/>
      <w:r>
        <w:rPr>
          <w:color w:val="800000"/>
        </w:rPr>
        <w:t>asp</w:t>
      </w:r>
      <w:proofErr w:type="gramStart"/>
      <w:r>
        <w:t>:</w:t>
      </w:r>
      <w:r>
        <w:rPr>
          <w:color w:val="800000"/>
        </w:rPr>
        <w:t>PlaceHolder</w:t>
      </w:r>
      <w:proofErr w:type="spellEnd"/>
      <w:proofErr w:type="gramEnd"/>
      <w:r>
        <w:t xml:space="preserve"> </w:t>
      </w:r>
      <w:proofErr w:type="spellStart"/>
      <w:r>
        <w:rPr>
          <w:color w:val="FF0000"/>
        </w:rPr>
        <w:t>runat</w:t>
      </w:r>
      <w:proofErr w:type="spellEnd"/>
      <w:r>
        <w:t xml:space="preserve">="server" </w:t>
      </w:r>
      <w:r>
        <w:rPr>
          <w:color w:val="FF0000"/>
        </w:rPr>
        <w:t>ID</w:t>
      </w:r>
      <w:r>
        <w:t>="</w:t>
      </w:r>
      <w:proofErr w:type="spellStart"/>
      <w:r>
        <w:t>itemPlaceholder</w:t>
      </w:r>
      <w:proofErr w:type="spellEnd"/>
      <w:r>
        <w:t>"&gt;&lt;/</w:t>
      </w:r>
      <w:proofErr w:type="spellStart"/>
      <w:r>
        <w:rPr>
          <w:color w:val="800000"/>
        </w:rPr>
        <w:t>asp</w:t>
      </w:r>
      <w:r>
        <w:t>:</w:t>
      </w:r>
      <w:r>
        <w:rPr>
          <w:color w:val="800000"/>
        </w:rPr>
        <w:t>PlaceHolder</w:t>
      </w:r>
      <w:proofErr w:type="spellEnd"/>
      <w:r>
        <w:t>&gt;</w:t>
      </w:r>
    </w:p>
    <w:p w:rsidR="00A70242" w:rsidRDefault="00A70242" w:rsidP="00A70242">
      <w:pPr>
        <w:pStyle w:val="DPGMMIDindent"/>
        <w:rPr>
          <w:color w:val="0000FF"/>
        </w:rPr>
      </w:pPr>
      <w:r>
        <w:rPr>
          <w:color w:val="0000FF"/>
        </w:rPr>
        <w:t>&lt;/</w:t>
      </w:r>
      <w:proofErr w:type="spellStart"/>
      <w:r>
        <w:t>LayoutTemplate</w:t>
      </w:r>
      <w:proofErr w:type="spellEnd"/>
      <w:r>
        <w:rPr>
          <w:color w:val="0000FF"/>
        </w:rPr>
        <w:t>&gt;</w:t>
      </w:r>
    </w:p>
    <w:p w:rsidR="00A70242" w:rsidRDefault="00A70242" w:rsidP="00A70242">
      <w:pPr>
        <w:pStyle w:val="DPGMMIDindent"/>
        <w:rPr>
          <w:color w:val="0000FF"/>
        </w:rPr>
      </w:pPr>
      <w:r>
        <w:rPr>
          <w:color w:val="0000FF"/>
        </w:rPr>
        <w:t>&lt;</w:t>
      </w:r>
      <w:proofErr w:type="spellStart"/>
      <w:r>
        <w:t>ItemTemplate</w:t>
      </w:r>
      <w:proofErr w:type="spellEnd"/>
      <w:r>
        <w:rPr>
          <w:color w:val="0000FF"/>
        </w:rPr>
        <w:t>&gt;</w:t>
      </w:r>
    </w:p>
    <w:p w:rsidR="00A70242" w:rsidRDefault="00A70242" w:rsidP="00A70242">
      <w:pPr>
        <w:pStyle w:val="DPGMMIDindent"/>
      </w:pPr>
      <w:r>
        <w:t>&lt;</w:t>
      </w:r>
      <w:r>
        <w:rPr>
          <w:color w:val="800000"/>
        </w:rPr>
        <w:t>div</w:t>
      </w:r>
      <w:r>
        <w:t xml:space="preserve"> </w:t>
      </w:r>
      <w:r>
        <w:rPr>
          <w:color w:val="FF0000"/>
        </w:rPr>
        <w:t>style</w:t>
      </w:r>
      <w:r>
        <w:t>="</w:t>
      </w:r>
      <w:r>
        <w:rPr>
          <w:color w:val="FF0000"/>
        </w:rPr>
        <w:t>width</w:t>
      </w:r>
      <w:proofErr w:type="gramStart"/>
      <w:r>
        <w:t>:100</w:t>
      </w:r>
      <w:proofErr w:type="gramEnd"/>
      <w:r>
        <w:t>%;</w:t>
      </w:r>
      <w:proofErr w:type="spellStart"/>
      <w:r>
        <w:rPr>
          <w:color w:val="FF0000"/>
        </w:rPr>
        <w:t>float</w:t>
      </w:r>
      <w:r>
        <w:t>:left</w:t>
      </w:r>
      <w:proofErr w:type="spellEnd"/>
      <w:r>
        <w:t>"&gt;</w:t>
      </w:r>
    </w:p>
    <w:p w:rsidR="00A70242" w:rsidRDefault="00A70242" w:rsidP="00A70242">
      <w:pPr>
        <w:pStyle w:val="DPGMMIDindent"/>
      </w:pPr>
      <w:r>
        <w:t>&lt;</w:t>
      </w:r>
      <w:r>
        <w:rPr>
          <w:color w:val="800000"/>
        </w:rPr>
        <w:t>a</w:t>
      </w:r>
      <w:r>
        <w:t xml:space="preserve"> </w:t>
      </w:r>
      <w:r>
        <w:rPr>
          <w:color w:val="FF0000"/>
        </w:rPr>
        <w:t>href</w:t>
      </w:r>
      <w:r>
        <w:t>="http://</w:t>
      </w:r>
      <w:r>
        <w:rPr>
          <w:b/>
          <w:i/>
        </w:rPr>
        <w:t>sharepointservernameandsitename</w:t>
      </w:r>
      <w:r>
        <w:t>/lists/announcements/DispForm.aspx?id=&lt;%#</w:t>
      </w:r>
      <w:proofErr w:type="gramStart"/>
      <w:r>
        <w:t>Eval(</w:t>
      </w:r>
      <w:proofErr w:type="gramEnd"/>
      <w:r>
        <w:t xml:space="preserve"> "ID")%&gt;"&gt;&lt;%#</w:t>
      </w:r>
      <w:proofErr w:type="spellStart"/>
      <w:r>
        <w:t>Eval</w:t>
      </w:r>
      <w:proofErr w:type="spellEnd"/>
      <w:r>
        <w:t>(</w:t>
      </w:r>
      <w:r>
        <w:rPr>
          <w:color w:val="A31515"/>
        </w:rPr>
        <w:t>"Title"</w:t>
      </w:r>
      <w:r>
        <w:t>)%&gt;&lt;/</w:t>
      </w:r>
      <w:r>
        <w:rPr>
          <w:color w:val="800000"/>
        </w:rPr>
        <w:t>a</w:t>
      </w:r>
      <w:r>
        <w:t>&gt;</w:t>
      </w:r>
    </w:p>
    <w:p w:rsidR="00A70242" w:rsidRDefault="00A70242" w:rsidP="00A70242">
      <w:pPr>
        <w:pStyle w:val="DPGMMIDindent"/>
      </w:pPr>
      <w:r>
        <w:t>&lt;</w:t>
      </w:r>
      <w:proofErr w:type="spellStart"/>
      <w:r>
        <w:rPr>
          <w:color w:val="800000"/>
        </w:rPr>
        <w:t>br</w:t>
      </w:r>
      <w:proofErr w:type="spellEnd"/>
      <w:r>
        <w:t xml:space="preserve"> /&gt;</w:t>
      </w:r>
    </w:p>
    <w:p w:rsidR="00A70242" w:rsidRDefault="00A70242" w:rsidP="00A70242">
      <w:pPr>
        <w:pStyle w:val="DPGMMIDindent"/>
        <w:rPr>
          <w:color w:val="0000FF"/>
        </w:rPr>
      </w:pPr>
      <w:r>
        <w:rPr>
          <w:color w:val="0000FF"/>
        </w:rPr>
        <w:t>&lt;</w:t>
      </w:r>
      <w:proofErr w:type="spellStart"/>
      <w:r>
        <w:rPr>
          <w:color w:val="800000"/>
        </w:rPr>
        <w:t>img</w:t>
      </w:r>
      <w:proofErr w:type="spellEnd"/>
      <w:r>
        <w:t xml:space="preserve"> </w:t>
      </w:r>
      <w:r>
        <w:rPr>
          <w:color w:val="FF0000"/>
        </w:rPr>
        <w:t>src</w:t>
      </w:r>
      <w:r>
        <w:rPr>
          <w:color w:val="0000FF"/>
        </w:rPr>
        <w:t>="</w:t>
      </w:r>
      <w:r>
        <w:t>&lt;%</w:t>
      </w:r>
      <w:r>
        <w:rPr>
          <w:color w:val="0000FF"/>
        </w:rPr>
        <w:t>#</w:t>
      </w:r>
      <w:r>
        <w:t>((String)Eval("Picture")).Substring(0,((String)Eval("Picture")).IndexOf(" ")-1)%&gt;</w:t>
      </w:r>
      <w:r>
        <w:rPr>
          <w:color w:val="0000FF"/>
        </w:rPr>
        <w:t>"</w:t>
      </w:r>
      <w:r>
        <w:t xml:space="preserve"> </w:t>
      </w:r>
      <w:r>
        <w:rPr>
          <w:color w:val="FF0000"/>
        </w:rPr>
        <w:t>style</w:t>
      </w:r>
      <w:r>
        <w:rPr>
          <w:color w:val="0000FF"/>
        </w:rPr>
        <w:t>="</w:t>
      </w:r>
      <w:r>
        <w:rPr>
          <w:color w:val="FF0000"/>
        </w:rPr>
        <w:t>width</w:t>
      </w:r>
      <w:r>
        <w:rPr>
          <w:color w:val="0000FF"/>
        </w:rPr>
        <w:t xml:space="preserve">:160px; </w:t>
      </w:r>
      <w:r>
        <w:rPr>
          <w:color w:val="FF0000"/>
        </w:rPr>
        <w:t>height</w:t>
      </w:r>
      <w:r>
        <w:rPr>
          <w:color w:val="0000FF"/>
        </w:rPr>
        <w:t xml:space="preserve">:120px; </w:t>
      </w:r>
      <w:r>
        <w:rPr>
          <w:color w:val="FF0000"/>
        </w:rPr>
        <w:t>padding</w:t>
      </w:r>
      <w:r>
        <w:rPr>
          <w:color w:val="0000FF"/>
        </w:rPr>
        <w:t>:3px"</w:t>
      </w:r>
      <w:r>
        <w:t xml:space="preserve"> </w:t>
      </w:r>
      <w:r>
        <w:rPr>
          <w:color w:val="FF0000"/>
        </w:rPr>
        <w:t>align</w:t>
      </w:r>
      <w:r>
        <w:rPr>
          <w:color w:val="0000FF"/>
        </w:rPr>
        <w:t>="left"</w:t>
      </w:r>
      <w:r>
        <w:t xml:space="preserve"> </w:t>
      </w:r>
      <w:r>
        <w:rPr>
          <w:color w:val="FF0000"/>
        </w:rPr>
        <w:t>alt</w:t>
      </w:r>
      <w:r>
        <w:rPr>
          <w:color w:val="0000FF"/>
        </w:rPr>
        <w:t>=""&gt;</w:t>
      </w:r>
    </w:p>
    <w:p w:rsidR="00A70242" w:rsidRDefault="00A70242" w:rsidP="00A70242">
      <w:pPr>
        <w:pStyle w:val="DPGMMIDindent"/>
        <w:rPr>
          <w:color w:val="auto"/>
        </w:rPr>
      </w:pPr>
      <w:r>
        <w:t>&lt;%</w:t>
      </w:r>
      <w:r>
        <w:rPr>
          <w:color w:val="0000FF"/>
        </w:rPr>
        <w:t>#</w:t>
      </w:r>
      <w:proofErr w:type="spellStart"/>
      <w:proofErr w:type="gramStart"/>
      <w:r>
        <w:t>Eval</w:t>
      </w:r>
      <w:proofErr w:type="spellEnd"/>
      <w:r>
        <w:t>(</w:t>
      </w:r>
      <w:proofErr w:type="gramEnd"/>
      <w:r>
        <w:rPr>
          <w:color w:val="A31515"/>
        </w:rPr>
        <w:t>"Body"</w:t>
      </w:r>
      <w:r>
        <w:t>)%&gt;</w:t>
      </w:r>
    </w:p>
    <w:p w:rsidR="00A70242" w:rsidRDefault="00A70242" w:rsidP="00A70242">
      <w:pPr>
        <w:pStyle w:val="DPGMMIDindent"/>
      </w:pPr>
      <w:r>
        <w:t>&lt;/</w:t>
      </w:r>
      <w:r>
        <w:rPr>
          <w:color w:val="800000"/>
        </w:rPr>
        <w:t>div</w:t>
      </w:r>
      <w:r>
        <w:t>&gt;</w:t>
      </w:r>
    </w:p>
    <w:p w:rsidR="00A70242" w:rsidRDefault="00A70242" w:rsidP="00A70242">
      <w:pPr>
        <w:pStyle w:val="DPGMMIDindent"/>
        <w:rPr>
          <w:color w:val="0000FF"/>
        </w:rPr>
      </w:pPr>
      <w:r>
        <w:rPr>
          <w:color w:val="0000FF"/>
        </w:rPr>
        <w:t>&lt;/</w:t>
      </w:r>
      <w:proofErr w:type="spellStart"/>
      <w:r>
        <w:t>ItemTemplate</w:t>
      </w:r>
      <w:proofErr w:type="spellEnd"/>
      <w:r>
        <w:rPr>
          <w:color w:val="0000FF"/>
        </w:rPr>
        <w:t>&gt;</w:t>
      </w:r>
    </w:p>
    <w:p w:rsidR="00A70242" w:rsidRDefault="00A70242" w:rsidP="00A70242">
      <w:pPr>
        <w:pStyle w:val="DPGMMIDindent"/>
        <w:rPr>
          <w:color w:val="0000FF"/>
        </w:rPr>
      </w:pPr>
      <w:r>
        <w:rPr>
          <w:color w:val="0000FF"/>
        </w:rPr>
        <w:t>&lt;</w:t>
      </w:r>
      <w:proofErr w:type="spellStart"/>
      <w:r>
        <w:t>ItemSeparatorTemplate</w:t>
      </w:r>
      <w:proofErr w:type="spellEnd"/>
      <w:r>
        <w:rPr>
          <w:color w:val="0000FF"/>
        </w:rPr>
        <w:t>&gt;</w:t>
      </w:r>
    </w:p>
    <w:p w:rsidR="00A70242" w:rsidRDefault="00A70242" w:rsidP="00A70242">
      <w:pPr>
        <w:pStyle w:val="DPGMMIDindent"/>
      </w:pPr>
      <w:r>
        <w:t>&lt;</w:t>
      </w:r>
      <w:r>
        <w:rPr>
          <w:color w:val="800000"/>
        </w:rPr>
        <w:t>hr</w:t>
      </w:r>
      <w:r>
        <w:t xml:space="preserve"> /&gt;</w:t>
      </w:r>
    </w:p>
    <w:p w:rsidR="00A70242" w:rsidRDefault="00A70242" w:rsidP="00A70242">
      <w:pPr>
        <w:pStyle w:val="DPGMLASTindent"/>
        <w:rPr>
          <w:rFonts w:ascii="Times New Roman" w:hAnsi="Times New Roman" w:cs="Times New Roman"/>
          <w:color w:val="auto"/>
          <w:sz w:val="24"/>
        </w:rPr>
      </w:pPr>
      <w:r>
        <w:rPr>
          <w:color w:val="0000FF"/>
        </w:rPr>
        <w:t>&lt;/</w:t>
      </w:r>
      <w:proofErr w:type="spellStart"/>
      <w:r>
        <w:t>ItemSeparatorTemplate</w:t>
      </w:r>
      <w:proofErr w:type="spellEnd"/>
      <w:r>
        <w:rPr>
          <w:color w:val="0000FF"/>
        </w:rPr>
        <w:t>&gt;</w:t>
      </w:r>
    </w:p>
    <w:p w:rsidR="00A70242" w:rsidRDefault="00A70242" w:rsidP="00A70242">
      <w:r>
        <w:t>From the section titled “</w:t>
      </w:r>
      <w:r w:rsidRPr="00A70242">
        <w:t>Developing a Visual Web Part</w:t>
      </w:r>
      <w:r>
        <w:t>,” Step 29:</w:t>
      </w:r>
    </w:p>
    <w:p w:rsidR="00A70242" w:rsidRDefault="00A70242" w:rsidP="00A70242">
      <w:pPr>
        <w:pStyle w:val="DPGMFIRSTindent"/>
      </w:pPr>
      <w:proofErr w:type="spellStart"/>
      <w:r>
        <w:t>EventLinqDataContext</w:t>
      </w:r>
      <w:proofErr w:type="spellEnd"/>
      <w:r>
        <w:t xml:space="preserve"> </w:t>
      </w:r>
      <w:proofErr w:type="spellStart"/>
      <w:r>
        <w:t>dsEvent</w:t>
      </w:r>
      <w:proofErr w:type="spellEnd"/>
      <w:r>
        <w:t xml:space="preserve"> = new </w:t>
      </w:r>
      <w:proofErr w:type="spellStart"/>
      <w:proofErr w:type="gramStart"/>
      <w:r>
        <w:t>EventLinqDataContext</w:t>
      </w:r>
      <w:proofErr w:type="spellEnd"/>
      <w:r>
        <w:t>(</w:t>
      </w:r>
      <w:proofErr w:type="gramEnd"/>
      <w:r>
        <w:t>"http://</w:t>
      </w:r>
      <w:r>
        <w:rPr>
          <w:b/>
          <w:i/>
        </w:rPr>
        <w:t>sharepointservernameandsitename</w:t>
      </w:r>
      <w:r>
        <w:t>");</w:t>
      </w:r>
    </w:p>
    <w:p w:rsidR="00A70242" w:rsidRDefault="00A70242" w:rsidP="00A70242">
      <w:pPr>
        <w:pStyle w:val="DPGMMIDindent"/>
      </w:pPr>
      <w:r>
        <w:t xml:space="preserve">ListView1.DataSource = </w:t>
      </w:r>
      <w:proofErr w:type="spellStart"/>
      <w:proofErr w:type="gramStart"/>
      <w:r>
        <w:t>dsEvent.Announcements.GetEnumerator</w:t>
      </w:r>
      <w:proofErr w:type="spellEnd"/>
      <w:r>
        <w:t>(</w:t>
      </w:r>
      <w:proofErr w:type="gramEnd"/>
      <w:r>
        <w:t>);</w:t>
      </w:r>
    </w:p>
    <w:p w:rsidR="00A70242" w:rsidRDefault="00A70242" w:rsidP="00A70242">
      <w:pPr>
        <w:pStyle w:val="DPGMMIDindent"/>
      </w:pPr>
      <w:proofErr w:type="gramStart"/>
      <w:r>
        <w:t>ListView1.DataBind(</w:t>
      </w:r>
      <w:proofErr w:type="gramEnd"/>
      <w:r>
        <w:t>);</w:t>
      </w:r>
    </w:p>
    <w:p w:rsidR="00A70242" w:rsidRDefault="00A70242"/>
    <w:p w:rsidR="00A70242" w:rsidRDefault="00A70242" w:rsidP="00164DDC">
      <w:pPr>
        <w:pStyle w:val="Heading1"/>
      </w:pPr>
      <w:r>
        <w:t xml:space="preserve">Chapter 30 </w:t>
      </w:r>
      <w:r w:rsidRPr="00A70242">
        <w:t>Business Intelligence in SharePoint 2010 with PerformancePoint Services</w:t>
      </w:r>
    </w:p>
    <w:p w:rsidR="00164DDC" w:rsidRPr="00164DDC" w:rsidRDefault="00164DDC" w:rsidP="00164DDC"/>
    <w:p w:rsidR="00A70242" w:rsidRDefault="00A70242">
      <w:r>
        <w:t>From the section titled: “</w:t>
      </w:r>
      <w:r w:rsidRPr="00A70242">
        <w:t>Preparing the Data Sources</w:t>
      </w:r>
      <w:r>
        <w:t>,” step 5:</w:t>
      </w:r>
    </w:p>
    <w:p w:rsidR="00A70242" w:rsidRDefault="00A70242" w:rsidP="00A70242">
      <w:pPr>
        <w:pStyle w:val="DPGMFIRSTindent"/>
      </w:pPr>
      <w:r>
        <w:t xml:space="preserve">SELECT DISTINCT </w:t>
      </w:r>
      <w:proofErr w:type="spellStart"/>
      <w:r>
        <w:t>PC.Name</w:t>
      </w:r>
      <w:proofErr w:type="spellEnd"/>
      <w:r>
        <w:t xml:space="preserve"> AS </w:t>
      </w:r>
      <w:proofErr w:type="spellStart"/>
      <w:r>
        <w:t>ProductCategory</w:t>
      </w:r>
      <w:proofErr w:type="spellEnd"/>
      <w:r>
        <w:t xml:space="preserve">, </w:t>
      </w:r>
    </w:p>
    <w:p w:rsidR="00A70242" w:rsidRDefault="00A70242" w:rsidP="00A70242">
      <w:pPr>
        <w:pStyle w:val="DPGMMIDindent"/>
      </w:pPr>
      <w:proofErr w:type="gramStart"/>
      <w:r>
        <w:t>SUM(</w:t>
      </w:r>
      <w:proofErr w:type="spellStart"/>
      <w:proofErr w:type="gramEnd"/>
      <w:r>
        <w:t>SOD.UnitPrice</w:t>
      </w:r>
      <w:proofErr w:type="spellEnd"/>
      <w:r>
        <w:t xml:space="preserve"> * </w:t>
      </w:r>
      <w:proofErr w:type="spellStart"/>
      <w:r>
        <w:t>SOD.OrderQty</w:t>
      </w:r>
      <w:proofErr w:type="spellEnd"/>
      <w:r>
        <w:t xml:space="preserve">) AS </w:t>
      </w:r>
      <w:proofErr w:type="spellStart"/>
      <w:r>
        <w:t>TotalSales</w:t>
      </w:r>
      <w:proofErr w:type="spellEnd"/>
    </w:p>
    <w:p w:rsidR="00A70242" w:rsidRDefault="00A70242" w:rsidP="00A70242">
      <w:pPr>
        <w:pStyle w:val="DPGMMIDindent"/>
      </w:pPr>
      <w:r>
        <w:t xml:space="preserve">FROM </w:t>
      </w:r>
      <w:proofErr w:type="spellStart"/>
      <w:r>
        <w:t>SalesLT.SalesOrderDetail</w:t>
      </w:r>
      <w:proofErr w:type="spellEnd"/>
      <w:r>
        <w:t xml:space="preserve"> AS SOD </w:t>
      </w:r>
    </w:p>
    <w:p w:rsidR="00A70242" w:rsidRDefault="00A70242" w:rsidP="00A70242">
      <w:pPr>
        <w:pStyle w:val="DPGMMIDindent"/>
      </w:pPr>
      <w:r>
        <w:t xml:space="preserve">INNER JOIN </w:t>
      </w:r>
      <w:proofErr w:type="spellStart"/>
      <w:r>
        <w:t>SalesLT.Product</w:t>
      </w:r>
      <w:proofErr w:type="spellEnd"/>
      <w:r>
        <w:t xml:space="preserve"> AS P ON </w:t>
      </w:r>
      <w:proofErr w:type="spellStart"/>
      <w:r>
        <w:t>SOD.ProductID</w:t>
      </w:r>
      <w:proofErr w:type="spellEnd"/>
      <w:r>
        <w:t xml:space="preserve"> = </w:t>
      </w:r>
      <w:proofErr w:type="spellStart"/>
      <w:r>
        <w:t>P.ProductID</w:t>
      </w:r>
      <w:proofErr w:type="spellEnd"/>
      <w:r>
        <w:t xml:space="preserve"> </w:t>
      </w:r>
    </w:p>
    <w:p w:rsidR="00A70242" w:rsidRDefault="00A70242" w:rsidP="00A70242">
      <w:pPr>
        <w:pStyle w:val="DPGMMIDindent"/>
      </w:pPr>
      <w:r>
        <w:t xml:space="preserve">INNER JOIN </w:t>
      </w:r>
      <w:proofErr w:type="spellStart"/>
      <w:r>
        <w:t>SalesLT.ProductCategory</w:t>
      </w:r>
      <w:proofErr w:type="spellEnd"/>
      <w:r>
        <w:t xml:space="preserve"> AS PC </w:t>
      </w:r>
    </w:p>
    <w:p w:rsidR="00A70242" w:rsidRDefault="00A70242" w:rsidP="00A70242">
      <w:pPr>
        <w:pStyle w:val="DPGMMIDindent"/>
      </w:pPr>
      <w:r>
        <w:t xml:space="preserve">ON </w:t>
      </w:r>
      <w:proofErr w:type="spellStart"/>
      <w:r>
        <w:t>PC.ProductCategoryID</w:t>
      </w:r>
      <w:proofErr w:type="spellEnd"/>
      <w:r>
        <w:t xml:space="preserve"> = </w:t>
      </w:r>
      <w:proofErr w:type="spellStart"/>
      <w:r>
        <w:t>P.ProductCategoryID</w:t>
      </w:r>
      <w:proofErr w:type="spellEnd"/>
    </w:p>
    <w:p w:rsidR="00A70242" w:rsidRDefault="00A70242" w:rsidP="00A70242">
      <w:pPr>
        <w:pStyle w:val="DPGMMIDindent"/>
      </w:pPr>
      <w:r>
        <w:t xml:space="preserve">GROUP BY </w:t>
      </w:r>
      <w:proofErr w:type="spellStart"/>
      <w:r>
        <w:t>PC.Name</w:t>
      </w:r>
      <w:proofErr w:type="spellEnd"/>
    </w:p>
    <w:p w:rsidR="00A70242" w:rsidRDefault="00A70242" w:rsidP="00A70242">
      <w:pPr>
        <w:pStyle w:val="DPGMMIDindent"/>
      </w:pPr>
    </w:p>
    <w:p w:rsidR="00A70242" w:rsidRDefault="00A70242" w:rsidP="00A70242">
      <w:pPr>
        <w:pStyle w:val="DPGMMIDindent"/>
      </w:pPr>
    </w:p>
    <w:p w:rsidR="00A70242" w:rsidRDefault="00A70242" w:rsidP="00A70242">
      <w:pPr>
        <w:pStyle w:val="DPGMMIDindent"/>
      </w:pPr>
    </w:p>
    <w:p w:rsidR="00A70242" w:rsidRDefault="00A70242"/>
    <w:sectPr w:rsidR="00A70242" w:rsidSect="00164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2"/>
    <w:rsid w:val="00164DDC"/>
    <w:rsid w:val="005B1A7D"/>
    <w:rsid w:val="00A70242"/>
    <w:rsid w:val="00ED24F0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1A7D"/>
    <w:pPr>
      <w:keepNext/>
      <w:spacing w:after="0" w:line="240" w:lineRule="auto"/>
      <w:outlineLvl w:val="0"/>
    </w:pPr>
    <w:rPr>
      <w:rFonts w:ascii="Verdana" w:eastAsia="Times New Roman" w:hAnsi="Verdana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A7D"/>
    <w:rPr>
      <w:rFonts w:ascii="Verdana" w:eastAsia="Times New Roman" w:hAnsi="Verdana" w:cs="Times New Roman"/>
      <w:i/>
      <w:iCs/>
      <w:sz w:val="24"/>
      <w:szCs w:val="24"/>
    </w:rPr>
  </w:style>
  <w:style w:type="paragraph" w:customStyle="1" w:styleId="DPGMMIDindent">
    <w:name w:val="DPGM_MID_indent"/>
    <w:rsid w:val="00A70242"/>
    <w:pPr>
      <w:autoSpaceDE w:val="0"/>
      <w:autoSpaceDN w:val="0"/>
      <w:adjustRightInd w:val="0"/>
      <w:spacing w:after="0" w:line="240" w:lineRule="atLeast"/>
      <w:ind w:left="480"/>
    </w:pPr>
    <w:rPr>
      <w:rFonts w:ascii="Courier New" w:eastAsia="SimSun" w:hAnsi="Courier New" w:cs="Courier New"/>
      <w:color w:val="000000"/>
      <w:w w:val="90"/>
      <w:sz w:val="16"/>
      <w:szCs w:val="24"/>
    </w:rPr>
  </w:style>
  <w:style w:type="paragraph" w:customStyle="1" w:styleId="DPGMFIRSTindent">
    <w:name w:val="DPGM_FIRST_indent"/>
    <w:next w:val="DPGMMIDindent"/>
    <w:rsid w:val="00A70242"/>
    <w:pPr>
      <w:spacing w:after="0" w:line="240" w:lineRule="auto"/>
      <w:ind w:left="475"/>
    </w:pPr>
    <w:rPr>
      <w:rFonts w:ascii="Courier New" w:eastAsia="SimSun" w:hAnsi="Courier New" w:cs="Courier New"/>
      <w:color w:val="000000"/>
      <w:w w:val="90"/>
      <w:sz w:val="16"/>
      <w:szCs w:val="24"/>
    </w:rPr>
  </w:style>
  <w:style w:type="character" w:customStyle="1" w:styleId="ITAL">
    <w:name w:val="ITAL"/>
    <w:basedOn w:val="DefaultParagraphFont"/>
    <w:rsid w:val="00A70242"/>
    <w:rPr>
      <w:i/>
      <w:iCs w:val="0"/>
    </w:rPr>
  </w:style>
  <w:style w:type="paragraph" w:customStyle="1" w:styleId="DPGMLASTindent">
    <w:name w:val="DPGM_LAST_indent"/>
    <w:rsid w:val="00A70242"/>
    <w:pPr>
      <w:autoSpaceDE w:val="0"/>
      <w:autoSpaceDN w:val="0"/>
      <w:adjustRightInd w:val="0"/>
      <w:spacing w:after="240" w:line="240" w:lineRule="atLeast"/>
      <w:ind w:left="480"/>
    </w:pPr>
    <w:rPr>
      <w:rFonts w:ascii="Courier New" w:eastAsia="SimSun" w:hAnsi="Courier New" w:cs="Courier New"/>
      <w:color w:val="000000"/>
      <w:w w:val="90"/>
      <w:sz w:val="1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64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1A7D"/>
    <w:pPr>
      <w:keepNext/>
      <w:spacing w:after="0" w:line="240" w:lineRule="auto"/>
      <w:outlineLvl w:val="0"/>
    </w:pPr>
    <w:rPr>
      <w:rFonts w:ascii="Verdana" w:eastAsia="Times New Roman" w:hAnsi="Verdana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A7D"/>
    <w:rPr>
      <w:rFonts w:ascii="Verdana" w:eastAsia="Times New Roman" w:hAnsi="Verdana" w:cs="Times New Roman"/>
      <w:i/>
      <w:iCs/>
      <w:sz w:val="24"/>
      <w:szCs w:val="24"/>
    </w:rPr>
  </w:style>
  <w:style w:type="paragraph" w:customStyle="1" w:styleId="DPGMMIDindent">
    <w:name w:val="DPGM_MID_indent"/>
    <w:rsid w:val="00A70242"/>
    <w:pPr>
      <w:autoSpaceDE w:val="0"/>
      <w:autoSpaceDN w:val="0"/>
      <w:adjustRightInd w:val="0"/>
      <w:spacing w:after="0" w:line="240" w:lineRule="atLeast"/>
      <w:ind w:left="480"/>
    </w:pPr>
    <w:rPr>
      <w:rFonts w:ascii="Courier New" w:eastAsia="SimSun" w:hAnsi="Courier New" w:cs="Courier New"/>
      <w:color w:val="000000"/>
      <w:w w:val="90"/>
      <w:sz w:val="16"/>
      <w:szCs w:val="24"/>
    </w:rPr>
  </w:style>
  <w:style w:type="paragraph" w:customStyle="1" w:styleId="DPGMFIRSTindent">
    <w:name w:val="DPGM_FIRST_indent"/>
    <w:next w:val="DPGMMIDindent"/>
    <w:rsid w:val="00A70242"/>
    <w:pPr>
      <w:spacing w:after="0" w:line="240" w:lineRule="auto"/>
      <w:ind w:left="475"/>
    </w:pPr>
    <w:rPr>
      <w:rFonts w:ascii="Courier New" w:eastAsia="SimSun" w:hAnsi="Courier New" w:cs="Courier New"/>
      <w:color w:val="000000"/>
      <w:w w:val="90"/>
      <w:sz w:val="16"/>
      <w:szCs w:val="24"/>
    </w:rPr>
  </w:style>
  <w:style w:type="character" w:customStyle="1" w:styleId="ITAL">
    <w:name w:val="ITAL"/>
    <w:basedOn w:val="DefaultParagraphFont"/>
    <w:rsid w:val="00A70242"/>
    <w:rPr>
      <w:i/>
      <w:iCs w:val="0"/>
    </w:rPr>
  </w:style>
  <w:style w:type="paragraph" w:customStyle="1" w:styleId="DPGMLASTindent">
    <w:name w:val="DPGM_LAST_indent"/>
    <w:rsid w:val="00A70242"/>
    <w:pPr>
      <w:autoSpaceDE w:val="0"/>
      <w:autoSpaceDN w:val="0"/>
      <w:adjustRightInd w:val="0"/>
      <w:spacing w:after="240" w:line="240" w:lineRule="atLeast"/>
      <w:ind w:left="480"/>
    </w:pPr>
    <w:rPr>
      <w:rFonts w:ascii="Courier New" w:eastAsia="SimSun" w:hAnsi="Courier New" w:cs="Courier New"/>
      <w:color w:val="000000"/>
      <w:w w:val="90"/>
      <w:sz w:val="1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64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2011-02-09T21:54:00Z</dcterms:created>
  <dcterms:modified xsi:type="dcterms:W3CDTF">2011-02-09T21:54:00Z</dcterms:modified>
</cp:coreProperties>
</file>