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CB49B" w14:textId="390F0391" w:rsidR="009C15A8" w:rsidRPr="000E52BB" w:rsidRDefault="00012A28">
      <w:pPr>
        <w:jc w:val="center"/>
        <w:rPr>
          <w:rFonts w:ascii="Verdana" w:eastAsia="Verdana" w:hAnsi="Verdana" w:cs="Verdana"/>
          <w:b/>
          <w:sz w:val="28"/>
          <w:szCs w:val="28"/>
        </w:rPr>
      </w:pPr>
      <w:r w:rsidRPr="000E52BB">
        <w:rPr>
          <w:rFonts w:ascii="Verdana" w:eastAsia="Verdana" w:hAnsi="Verdana" w:cs="Verdana"/>
          <w:b/>
          <w:sz w:val="28"/>
          <w:szCs w:val="28"/>
        </w:rPr>
        <w:t>Understanding Software Dynamics</w:t>
      </w:r>
    </w:p>
    <w:p w14:paraId="67494F3C" w14:textId="05B94B97" w:rsidR="009C15A8" w:rsidRDefault="00012A28" w:rsidP="00012A28">
      <w:pPr>
        <w:jc w:val="center"/>
        <w:rPr>
          <w:rFonts w:ascii="Verdana" w:eastAsia="Verdana" w:hAnsi="Verdana" w:cs="Verdana"/>
          <w:sz w:val="32"/>
          <w:szCs w:val="32"/>
        </w:rPr>
      </w:pPr>
      <w:r w:rsidRPr="000E52BB">
        <w:rPr>
          <w:rFonts w:ascii="Verdana" w:eastAsia="Verdana" w:hAnsi="Verdana" w:cs="Verdana"/>
          <w:b/>
          <w:sz w:val="28"/>
          <w:szCs w:val="28"/>
        </w:rPr>
        <w:t>1st Edition</w:t>
      </w:r>
    </w:p>
    <w:p w14:paraId="0271A218" w14:textId="77777777" w:rsidR="009C15A8" w:rsidRDefault="009C15A8"/>
    <w:p w14:paraId="070935A3" w14:textId="755B8A1F" w:rsidR="009C15A8" w:rsidRPr="000E52BB" w:rsidRDefault="009519DD">
      <w:pPr>
        <w:pBdr>
          <w:top w:val="nil"/>
          <w:left w:val="nil"/>
          <w:bottom w:val="nil"/>
          <w:right w:val="nil"/>
          <w:between w:val="nil"/>
        </w:pBdr>
        <w:spacing w:after="240"/>
        <w:jc w:val="center"/>
        <w:rPr>
          <w:rFonts w:ascii="Verdana" w:eastAsia="Verdana" w:hAnsi="Verdana" w:cs="Verdana"/>
          <w:b/>
          <w:color w:val="000000"/>
        </w:rPr>
      </w:pPr>
      <w:r w:rsidRPr="000E52BB">
        <w:rPr>
          <w:rFonts w:ascii="Verdana" w:eastAsia="Verdana" w:hAnsi="Verdana" w:cs="Verdana"/>
          <w:b/>
          <w:color w:val="000000"/>
        </w:rPr>
        <w:t xml:space="preserve">Copyright © </w:t>
      </w:r>
      <w:r w:rsidR="00012A28" w:rsidRPr="000E52BB">
        <w:rPr>
          <w:rFonts w:ascii="Verdana" w:eastAsia="Verdana" w:hAnsi="Verdana" w:cs="Verdana"/>
          <w:b/>
          <w:color w:val="000000"/>
        </w:rPr>
        <w:t>2022</w:t>
      </w:r>
      <w:r w:rsidR="00D424DA" w:rsidRPr="000E52BB">
        <w:rPr>
          <w:rFonts w:ascii="Verdana" w:eastAsia="Verdana" w:hAnsi="Verdana" w:cs="Verdana"/>
          <w:b/>
          <w:color w:val="000000"/>
        </w:rPr>
        <w:t xml:space="preserve"> Pearson Education, Inc.</w:t>
      </w:r>
    </w:p>
    <w:p w14:paraId="075B6F42" w14:textId="2F92613C" w:rsidR="009C15A8" w:rsidRPr="000E52BB" w:rsidRDefault="00012A28">
      <w:pPr>
        <w:pBdr>
          <w:top w:val="nil"/>
          <w:left w:val="nil"/>
          <w:bottom w:val="nil"/>
          <w:right w:val="nil"/>
          <w:between w:val="nil"/>
        </w:pBdr>
        <w:spacing w:after="240"/>
        <w:jc w:val="center"/>
        <w:rPr>
          <w:rFonts w:ascii="Verdana" w:eastAsia="Verdana" w:hAnsi="Verdana" w:cs="Verdana"/>
          <w:color w:val="000000"/>
        </w:rPr>
      </w:pPr>
      <w:r w:rsidRPr="000E52BB">
        <w:rPr>
          <w:rFonts w:ascii="Verdana" w:eastAsia="Verdana" w:hAnsi="Verdana" w:cs="Verdana"/>
          <w:color w:val="000000"/>
        </w:rPr>
        <w:t>ISBN-13: 978-0-13-758973-9</w:t>
      </w:r>
      <w:r w:rsidRPr="000E52BB">
        <w:rPr>
          <w:rFonts w:ascii="Verdana" w:eastAsia="Verdana" w:hAnsi="Verdana" w:cs="Verdana"/>
          <w:color w:val="000000"/>
        </w:rPr>
        <w:br/>
      </w:r>
      <w:r w:rsidR="009519DD" w:rsidRPr="000E52BB">
        <w:rPr>
          <w:rFonts w:ascii="Verdana" w:eastAsia="Verdana" w:hAnsi="Verdana" w:cs="Verdana"/>
          <w:color w:val="000000"/>
        </w:rPr>
        <w:t>ISBN-10:</w:t>
      </w:r>
      <w:r w:rsidRPr="000E52BB">
        <w:rPr>
          <w:rFonts w:ascii="Verdana" w:eastAsia="Verdana" w:hAnsi="Verdana" w:cs="Verdana"/>
          <w:color w:val="000000"/>
        </w:rPr>
        <w:t xml:space="preserve"> 0-13-758973-5</w:t>
      </w:r>
    </w:p>
    <w:p w14:paraId="59C7DD90" w14:textId="77777777" w:rsidR="009C15A8" w:rsidRPr="000E52BB" w:rsidRDefault="009519DD">
      <w:pPr>
        <w:pBdr>
          <w:top w:val="nil"/>
          <w:left w:val="nil"/>
          <w:bottom w:val="nil"/>
          <w:right w:val="nil"/>
          <w:between w:val="nil"/>
        </w:pBdr>
        <w:spacing w:after="240"/>
        <w:jc w:val="center"/>
        <w:rPr>
          <w:rFonts w:ascii="Verdana" w:eastAsia="Verdana" w:hAnsi="Verdana" w:cs="Verdana"/>
          <w:b/>
          <w:color w:val="000000"/>
        </w:rPr>
      </w:pPr>
      <w:r w:rsidRPr="000E52BB">
        <w:rPr>
          <w:rFonts w:ascii="Verdana" w:eastAsia="Verdana" w:hAnsi="Verdana" w:cs="Verdana"/>
          <w:b/>
          <w:color w:val="000000"/>
        </w:rPr>
        <w:t>Warning and Disclaimer</w:t>
      </w:r>
    </w:p>
    <w:p w14:paraId="638BCC0E" w14:textId="348762C0" w:rsidR="009C15A8" w:rsidRPr="000E52BB" w:rsidRDefault="009519DD">
      <w:pPr>
        <w:pBdr>
          <w:top w:val="nil"/>
          <w:left w:val="nil"/>
          <w:bottom w:val="nil"/>
          <w:right w:val="nil"/>
          <w:between w:val="nil"/>
        </w:pBdr>
        <w:spacing w:after="240"/>
        <w:jc w:val="center"/>
        <w:rPr>
          <w:rFonts w:ascii="Verdana" w:eastAsia="Verdana" w:hAnsi="Verdana" w:cs="Verdana"/>
          <w:color w:val="000000"/>
        </w:rPr>
      </w:pPr>
      <w:r w:rsidRPr="000E52BB">
        <w:rPr>
          <w:rFonts w:ascii="Verdana" w:eastAsia="Verdana" w:hAnsi="Verdana" w:cs="Verdana"/>
          <w:color w:val="000000"/>
        </w:rPr>
        <w:t xml:space="preserve">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w:t>
      </w:r>
      <w:r w:rsidR="00D424DA" w:rsidRPr="000E52BB">
        <w:rPr>
          <w:rFonts w:ascii="Verdana" w:eastAsia="Verdana" w:hAnsi="Verdana" w:cs="Verdana"/>
          <w:color w:val="000000"/>
        </w:rPr>
        <w:t xml:space="preserve">any </w:t>
      </w:r>
      <w:r w:rsidRPr="000E52BB">
        <w:rPr>
          <w:rFonts w:ascii="Verdana" w:eastAsia="Verdana" w:hAnsi="Verdana" w:cs="Verdana"/>
          <w:color w:val="000000"/>
        </w:rPr>
        <w:t>programs accompanying it.</w:t>
      </w:r>
    </w:p>
    <w:p w14:paraId="052020C3" w14:textId="44C1F65C" w:rsidR="009C15A8" w:rsidRDefault="009519DD">
      <w:pPr>
        <w:pBdr>
          <w:top w:val="nil"/>
          <w:left w:val="nil"/>
          <w:bottom w:val="nil"/>
          <w:right w:val="nil"/>
          <w:between w:val="nil"/>
        </w:pBdr>
        <w:spacing w:after="240"/>
        <w:jc w:val="center"/>
        <w:rPr>
          <w:rFonts w:ascii="Verdana" w:eastAsia="Verdana" w:hAnsi="Verdana" w:cs="Verdana"/>
          <w:color w:val="000000"/>
        </w:rPr>
      </w:pPr>
      <w:r w:rsidRPr="000E52BB">
        <w:rPr>
          <w:rFonts w:ascii="Verdana" w:eastAsia="Verdana" w:hAnsi="Verdana" w:cs="Verdana"/>
          <w:color w:val="000000"/>
        </w:rPr>
        <w:t>When reviewing corrections, always check the print number of your book. Corrections are made to printed books with each subsequent printing.</w:t>
      </w:r>
    </w:p>
    <w:p w14:paraId="6014F4BF" w14:textId="77777777" w:rsidR="000E52BB" w:rsidRPr="000E52BB" w:rsidRDefault="000E52BB">
      <w:pPr>
        <w:pBdr>
          <w:top w:val="nil"/>
          <w:left w:val="nil"/>
          <w:bottom w:val="nil"/>
          <w:right w:val="nil"/>
          <w:between w:val="nil"/>
        </w:pBdr>
        <w:spacing w:after="240"/>
        <w:jc w:val="center"/>
        <w:rPr>
          <w:rFonts w:ascii="Verdana" w:eastAsia="Verdana" w:hAnsi="Verdana" w:cs="Verdana"/>
          <w:color w:val="000000"/>
        </w:rPr>
      </w:pPr>
    </w:p>
    <w:p w14:paraId="3C958CFE" w14:textId="0D816184" w:rsidR="009C15A8" w:rsidRPr="00012A28" w:rsidRDefault="009519DD">
      <w:pPr>
        <w:pBdr>
          <w:top w:val="nil"/>
          <w:left w:val="nil"/>
          <w:bottom w:val="nil"/>
          <w:right w:val="nil"/>
          <w:between w:val="nil"/>
        </w:pBdr>
        <w:tabs>
          <w:tab w:val="left" w:pos="2160"/>
          <w:tab w:val="left" w:pos="4320"/>
        </w:tabs>
        <w:spacing w:after="240"/>
        <w:jc w:val="center"/>
        <w:rPr>
          <w:rFonts w:ascii="Verdana" w:eastAsia="Verdana" w:hAnsi="Verdana" w:cs="Verdana"/>
          <w:b/>
          <w:bCs/>
          <w:i/>
          <w:color w:val="000000"/>
        </w:rPr>
      </w:pPr>
      <w:r w:rsidRPr="00012A28">
        <w:rPr>
          <w:rFonts w:ascii="Verdana" w:eastAsia="Verdana" w:hAnsi="Verdana" w:cs="Verdana"/>
          <w:b/>
          <w:bCs/>
          <w:i/>
          <w:color w:val="000000"/>
        </w:rPr>
        <w:t xml:space="preserve">First Printing: </w:t>
      </w:r>
      <w:r w:rsidR="00012A28" w:rsidRPr="00012A28">
        <w:rPr>
          <w:rFonts w:ascii="Verdana" w:eastAsia="Verdana" w:hAnsi="Verdana" w:cs="Verdana"/>
          <w:b/>
          <w:bCs/>
          <w:i/>
          <w:color w:val="000000"/>
        </w:rPr>
        <w:t>December 2021</w:t>
      </w:r>
    </w:p>
    <w:p w14:paraId="5896595A" w14:textId="1EFE2E9D" w:rsidR="009C15A8" w:rsidRPr="00012A28" w:rsidRDefault="009519DD">
      <w:pPr>
        <w:pBdr>
          <w:top w:val="nil"/>
          <w:left w:val="nil"/>
          <w:bottom w:val="nil"/>
          <w:right w:val="nil"/>
          <w:between w:val="nil"/>
        </w:pBdr>
        <w:tabs>
          <w:tab w:val="left" w:pos="2160"/>
          <w:tab w:val="left" w:pos="4320"/>
        </w:tabs>
        <w:spacing w:after="240"/>
        <w:rPr>
          <w:rFonts w:ascii="Verdana" w:eastAsia="Verdana" w:hAnsi="Verdana" w:cs="Verdana"/>
          <w:i/>
          <w:color w:val="000000"/>
          <w:sz w:val="22"/>
          <w:szCs w:val="22"/>
        </w:rPr>
      </w:pPr>
      <w:r w:rsidRPr="00012A28">
        <w:rPr>
          <w:rFonts w:ascii="Verdana" w:eastAsia="Verdana" w:hAnsi="Verdana" w:cs="Verdana"/>
          <w:b/>
          <w:color w:val="000000"/>
          <w:sz w:val="22"/>
          <w:szCs w:val="22"/>
        </w:rPr>
        <w:t xml:space="preserve">Corrections for </w:t>
      </w:r>
      <w:r w:rsidR="00012A28" w:rsidRPr="00012A28">
        <w:rPr>
          <w:rFonts w:ascii="Verdana" w:eastAsia="Verdana" w:hAnsi="Verdana" w:cs="Verdana"/>
          <w:b/>
          <w:color w:val="000000"/>
          <w:sz w:val="22"/>
          <w:szCs w:val="22"/>
        </w:rPr>
        <w:t>October 2021</w:t>
      </w:r>
    </w:p>
    <w:tbl>
      <w:tblPr>
        <w:tblStyle w:val="a0"/>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5490"/>
        <w:gridCol w:w="6840"/>
      </w:tblGrid>
      <w:tr w:rsidR="009C15A8" w:rsidRPr="00012A28" w14:paraId="275D3DAF" w14:textId="77777777">
        <w:tc>
          <w:tcPr>
            <w:tcW w:w="738" w:type="dxa"/>
          </w:tcPr>
          <w:p w14:paraId="1AEEABB0" w14:textId="77777777" w:rsidR="009C15A8" w:rsidRPr="00012A28" w:rsidRDefault="009519DD">
            <w:pPr>
              <w:pBdr>
                <w:top w:val="nil"/>
                <w:left w:val="nil"/>
                <w:bottom w:val="nil"/>
                <w:right w:val="nil"/>
                <w:between w:val="nil"/>
              </w:pBdr>
              <w:tabs>
                <w:tab w:val="left" w:pos="5112"/>
              </w:tabs>
              <w:spacing w:after="120"/>
              <w:ind w:right="-198"/>
              <w:rPr>
                <w:rFonts w:ascii="Verdana" w:eastAsia="Verdana" w:hAnsi="Verdana" w:cs="Verdana"/>
                <w:color w:val="000000"/>
                <w:sz w:val="22"/>
                <w:szCs w:val="22"/>
              </w:rPr>
            </w:pPr>
            <w:proofErr w:type="spellStart"/>
            <w:r w:rsidRPr="00012A28">
              <w:rPr>
                <w:rFonts w:ascii="Verdana" w:eastAsia="Verdana" w:hAnsi="Verdana" w:cs="Verdana"/>
                <w:b/>
                <w:color w:val="000000"/>
                <w:sz w:val="22"/>
                <w:szCs w:val="22"/>
              </w:rPr>
              <w:t>Pg</w:t>
            </w:r>
            <w:proofErr w:type="spellEnd"/>
          </w:p>
        </w:tc>
        <w:tc>
          <w:tcPr>
            <w:tcW w:w="5490" w:type="dxa"/>
          </w:tcPr>
          <w:p w14:paraId="513D382F" w14:textId="09737BCA" w:rsidR="009C15A8" w:rsidRPr="00012A28" w:rsidRDefault="009519DD">
            <w:pPr>
              <w:pBdr>
                <w:top w:val="nil"/>
                <w:left w:val="nil"/>
                <w:bottom w:val="nil"/>
                <w:right w:val="nil"/>
                <w:between w:val="nil"/>
              </w:pBdr>
              <w:tabs>
                <w:tab w:val="left" w:pos="5112"/>
              </w:tabs>
              <w:spacing w:after="120"/>
              <w:rPr>
                <w:rFonts w:ascii="Verdana" w:eastAsia="Verdana" w:hAnsi="Verdana" w:cs="Verdana"/>
                <w:color w:val="000000"/>
                <w:sz w:val="22"/>
                <w:szCs w:val="22"/>
              </w:rPr>
            </w:pPr>
            <w:r w:rsidRPr="00012A28">
              <w:rPr>
                <w:rFonts w:ascii="Verdana" w:eastAsia="Verdana" w:hAnsi="Verdana" w:cs="Verdana"/>
                <w:b/>
                <w:color w:val="000000"/>
                <w:sz w:val="22"/>
                <w:szCs w:val="22"/>
              </w:rPr>
              <w:t xml:space="preserve">Error </w:t>
            </w:r>
          </w:p>
        </w:tc>
        <w:tc>
          <w:tcPr>
            <w:tcW w:w="6840" w:type="dxa"/>
          </w:tcPr>
          <w:p w14:paraId="34A13439" w14:textId="77777777" w:rsidR="009C15A8" w:rsidRPr="00012A28" w:rsidRDefault="009519DD">
            <w:pPr>
              <w:pBdr>
                <w:top w:val="nil"/>
                <w:left w:val="nil"/>
                <w:bottom w:val="nil"/>
                <w:right w:val="nil"/>
                <w:between w:val="nil"/>
              </w:pBdr>
              <w:tabs>
                <w:tab w:val="left" w:pos="5112"/>
              </w:tabs>
              <w:spacing w:after="120"/>
              <w:rPr>
                <w:rFonts w:ascii="Verdana" w:eastAsia="Verdana" w:hAnsi="Verdana" w:cs="Verdana"/>
                <w:color w:val="000000"/>
                <w:sz w:val="22"/>
                <w:szCs w:val="22"/>
              </w:rPr>
            </w:pPr>
            <w:r w:rsidRPr="00012A28">
              <w:rPr>
                <w:rFonts w:ascii="Verdana" w:eastAsia="Verdana" w:hAnsi="Verdana" w:cs="Verdana"/>
                <w:b/>
                <w:color w:val="000000"/>
                <w:sz w:val="22"/>
                <w:szCs w:val="22"/>
              </w:rPr>
              <w:t>Correction</w:t>
            </w:r>
          </w:p>
        </w:tc>
      </w:tr>
      <w:tr w:rsidR="009C15A8" w:rsidRPr="00012A28" w14:paraId="403C5289" w14:textId="77777777">
        <w:tc>
          <w:tcPr>
            <w:tcW w:w="738" w:type="dxa"/>
          </w:tcPr>
          <w:p w14:paraId="3F142749" w14:textId="40A40B0E" w:rsidR="009C15A8" w:rsidRPr="00012A28" w:rsidRDefault="00012A28">
            <w:pPr>
              <w:pBdr>
                <w:top w:val="nil"/>
                <w:left w:val="nil"/>
                <w:bottom w:val="nil"/>
                <w:right w:val="nil"/>
                <w:between w:val="nil"/>
              </w:pBdr>
              <w:tabs>
                <w:tab w:val="left" w:pos="5112"/>
              </w:tabs>
              <w:spacing w:after="120"/>
              <w:ind w:right="-198"/>
              <w:rPr>
                <w:rFonts w:ascii="Verdana" w:eastAsia="Verdana" w:hAnsi="Verdana" w:cs="Verdana"/>
                <w:color w:val="000000"/>
                <w:sz w:val="22"/>
                <w:szCs w:val="22"/>
              </w:rPr>
            </w:pPr>
            <w:r w:rsidRPr="00012A28">
              <w:rPr>
                <w:rFonts w:ascii="Verdana" w:eastAsia="Verdana" w:hAnsi="Verdana" w:cs="Verdana"/>
                <w:color w:val="000000"/>
                <w:sz w:val="22"/>
                <w:szCs w:val="22"/>
              </w:rPr>
              <w:t>436</w:t>
            </w:r>
          </w:p>
        </w:tc>
        <w:tc>
          <w:tcPr>
            <w:tcW w:w="5490" w:type="dxa"/>
          </w:tcPr>
          <w:p w14:paraId="0212E07F" w14:textId="269015DD" w:rsidR="009C15A8" w:rsidRPr="00012A28" w:rsidRDefault="00012A28">
            <w:pPr>
              <w:pBdr>
                <w:top w:val="nil"/>
                <w:left w:val="nil"/>
                <w:bottom w:val="nil"/>
                <w:right w:val="nil"/>
                <w:between w:val="nil"/>
              </w:pBdr>
              <w:tabs>
                <w:tab w:val="left" w:pos="5112"/>
              </w:tabs>
              <w:spacing w:after="120"/>
              <w:rPr>
                <w:rFonts w:ascii="Verdana" w:eastAsia="Verdana" w:hAnsi="Verdana" w:cs="Verdana"/>
                <w:color w:val="000000"/>
                <w:sz w:val="22"/>
                <w:szCs w:val="22"/>
              </w:rPr>
            </w:pPr>
            <w:proofErr w:type="spellStart"/>
            <w:r w:rsidRPr="00012A28">
              <w:rPr>
                <w:rFonts w:ascii="Verdana" w:eastAsia="Verdana" w:hAnsi="Verdana" w:cs="Verdana"/>
                <w:color w:val="000000"/>
                <w:sz w:val="22"/>
                <w:szCs w:val="22"/>
              </w:rPr>
              <w:t>KUtrace</w:t>
            </w:r>
            <w:proofErr w:type="spellEnd"/>
            <w:r w:rsidRPr="00012A28">
              <w:rPr>
                <w:rFonts w:ascii="Verdana" w:eastAsia="Verdana" w:hAnsi="Verdana" w:cs="Verdana"/>
                <w:color w:val="000000"/>
                <w:sz w:val="22"/>
                <w:szCs w:val="22"/>
              </w:rPr>
              <w:t xml:space="preserve"> HTML Legend</w:t>
            </w:r>
            <w:r w:rsidR="00706A15">
              <w:rPr>
                <w:rFonts w:ascii="Verdana" w:eastAsia="Verdana" w:hAnsi="Verdana" w:cs="Verdana"/>
                <w:color w:val="000000"/>
                <w:sz w:val="22"/>
                <w:szCs w:val="22"/>
              </w:rPr>
              <w:t xml:space="preserve"> (print edition only)</w:t>
            </w:r>
            <w:r w:rsidRPr="00012A28">
              <w:rPr>
                <w:rFonts w:ascii="Verdana" w:eastAsia="Verdana" w:hAnsi="Verdana" w:cs="Verdana"/>
                <w:color w:val="000000"/>
                <w:sz w:val="22"/>
                <w:szCs w:val="22"/>
              </w:rPr>
              <w:t>: cut-off text</w:t>
            </w:r>
            <w:r w:rsidR="00706A15">
              <w:rPr>
                <w:rFonts w:ascii="Verdana" w:eastAsia="Verdana" w:hAnsi="Verdana" w:cs="Verdana"/>
                <w:color w:val="000000"/>
                <w:sz w:val="22"/>
                <w:szCs w:val="22"/>
              </w:rPr>
              <w:t xml:space="preserve"> under</w:t>
            </w:r>
            <w:r w:rsidRPr="00012A28">
              <w:rPr>
                <w:rFonts w:ascii="Verdana" w:eastAsia="Verdana" w:hAnsi="Verdana" w:cs="Verdana"/>
                <w:color w:val="000000"/>
                <w:sz w:val="22"/>
                <w:szCs w:val="22"/>
              </w:rPr>
              <w:t xml:space="preserve"> </w:t>
            </w:r>
            <w:r w:rsidR="00706A15">
              <w:rPr>
                <w:rFonts w:ascii="Verdana" w:eastAsia="Verdana" w:hAnsi="Verdana" w:cs="Verdana"/>
                <w:color w:val="000000"/>
                <w:sz w:val="22"/>
                <w:szCs w:val="22"/>
              </w:rPr>
              <w:t>T</w:t>
            </w:r>
            <w:r w:rsidRPr="00012A28">
              <w:rPr>
                <w:rFonts w:ascii="Verdana" w:eastAsia="Verdana" w:hAnsi="Verdana" w:cs="Verdana"/>
                <w:color w:val="000000"/>
                <w:sz w:val="22"/>
                <w:szCs w:val="22"/>
              </w:rPr>
              <w:t>ime-aligned data</w:t>
            </w:r>
          </w:p>
        </w:tc>
        <w:tc>
          <w:tcPr>
            <w:tcW w:w="6840" w:type="dxa"/>
          </w:tcPr>
          <w:p w14:paraId="34847680" w14:textId="35751ECA" w:rsidR="00012A28" w:rsidRPr="00012A28" w:rsidRDefault="00012A28" w:rsidP="00012A28">
            <w:pPr>
              <w:pBdr>
                <w:top w:val="nil"/>
                <w:left w:val="nil"/>
                <w:bottom w:val="nil"/>
                <w:right w:val="nil"/>
                <w:between w:val="nil"/>
              </w:pBdr>
              <w:tabs>
                <w:tab w:val="left" w:pos="5112"/>
              </w:tabs>
              <w:spacing w:after="120"/>
              <w:rPr>
                <w:rFonts w:ascii="Verdana" w:eastAsia="Verdana" w:hAnsi="Verdana" w:cs="Verdana"/>
                <w:color w:val="000000"/>
                <w:sz w:val="22"/>
                <w:szCs w:val="22"/>
              </w:rPr>
            </w:pPr>
            <w:r w:rsidRPr="00012A28">
              <w:rPr>
                <w:rFonts w:ascii="Verdana" w:eastAsia="Verdana" w:hAnsi="Verdana" w:cs="Verdana"/>
                <w:color w:val="000000"/>
                <w:sz w:val="22"/>
                <w:szCs w:val="22"/>
              </w:rPr>
              <w:t>Should read:</w:t>
            </w:r>
          </w:p>
          <w:p w14:paraId="58C2D6E7" w14:textId="77777777" w:rsidR="00012A28" w:rsidRPr="00012A28" w:rsidRDefault="00012A28" w:rsidP="00012A28">
            <w:pPr>
              <w:pBdr>
                <w:top w:val="nil"/>
                <w:left w:val="nil"/>
                <w:bottom w:val="nil"/>
                <w:right w:val="nil"/>
                <w:between w:val="nil"/>
              </w:pBdr>
              <w:tabs>
                <w:tab w:val="left" w:pos="5112"/>
              </w:tabs>
              <w:spacing w:after="120"/>
              <w:rPr>
                <w:rFonts w:ascii="Verdana" w:eastAsia="Verdana" w:hAnsi="Verdana" w:cs="Verdana"/>
                <w:color w:val="000000"/>
                <w:sz w:val="22"/>
                <w:szCs w:val="22"/>
              </w:rPr>
            </w:pPr>
            <w:r w:rsidRPr="00012A28">
              <w:rPr>
                <w:rFonts w:ascii="Verdana" w:eastAsia="Verdana" w:hAnsi="Verdana" w:cs="Verdana"/>
                <w:color w:val="000000"/>
                <w:sz w:val="22"/>
                <w:szCs w:val="22"/>
              </w:rPr>
              <w:t xml:space="preserve">  CPU frequency overlay </w:t>
            </w:r>
          </w:p>
          <w:p w14:paraId="45BB43EB" w14:textId="77777777" w:rsidR="00012A28" w:rsidRPr="00012A28" w:rsidRDefault="00012A28" w:rsidP="00012A28">
            <w:pPr>
              <w:pBdr>
                <w:top w:val="nil"/>
                <w:left w:val="nil"/>
                <w:bottom w:val="nil"/>
                <w:right w:val="nil"/>
                <w:between w:val="nil"/>
              </w:pBdr>
              <w:tabs>
                <w:tab w:val="left" w:pos="5112"/>
              </w:tabs>
              <w:spacing w:after="120"/>
              <w:rPr>
                <w:rFonts w:ascii="Verdana" w:eastAsia="Verdana" w:hAnsi="Verdana" w:cs="Verdana"/>
                <w:color w:val="000000"/>
                <w:sz w:val="22"/>
                <w:szCs w:val="22"/>
              </w:rPr>
            </w:pPr>
            <w:r w:rsidRPr="00012A28">
              <w:rPr>
                <w:rFonts w:ascii="Verdana" w:eastAsia="Verdana" w:hAnsi="Verdana" w:cs="Verdana"/>
                <w:color w:val="000000"/>
                <w:sz w:val="22"/>
                <w:szCs w:val="22"/>
              </w:rPr>
              <w:t xml:space="preserve">    slow; medium; normal</w:t>
            </w:r>
          </w:p>
          <w:p w14:paraId="3C296CB5" w14:textId="77777777" w:rsidR="00012A28" w:rsidRPr="00012A28" w:rsidRDefault="00012A28" w:rsidP="00012A28">
            <w:pPr>
              <w:pBdr>
                <w:top w:val="nil"/>
                <w:left w:val="nil"/>
                <w:bottom w:val="nil"/>
                <w:right w:val="nil"/>
                <w:between w:val="nil"/>
              </w:pBdr>
              <w:tabs>
                <w:tab w:val="left" w:pos="5112"/>
              </w:tabs>
              <w:spacing w:after="120"/>
              <w:rPr>
                <w:rFonts w:ascii="Verdana" w:eastAsia="Verdana" w:hAnsi="Verdana" w:cs="Verdana"/>
                <w:color w:val="000000"/>
                <w:sz w:val="22"/>
                <w:szCs w:val="22"/>
              </w:rPr>
            </w:pPr>
            <w:r w:rsidRPr="00012A28">
              <w:rPr>
                <w:rFonts w:ascii="Verdana" w:eastAsia="Verdana" w:hAnsi="Verdana" w:cs="Verdana"/>
                <w:color w:val="000000"/>
                <w:sz w:val="22"/>
                <w:szCs w:val="22"/>
              </w:rPr>
              <w:t xml:space="preserve">  PC samples kernel; user </w:t>
            </w:r>
          </w:p>
          <w:p w14:paraId="1C3C2988" w14:textId="77777777" w:rsidR="00012A28" w:rsidRPr="00012A28" w:rsidRDefault="00012A28" w:rsidP="00012A28">
            <w:pPr>
              <w:pBdr>
                <w:top w:val="nil"/>
                <w:left w:val="nil"/>
                <w:bottom w:val="nil"/>
                <w:right w:val="nil"/>
                <w:between w:val="nil"/>
              </w:pBdr>
              <w:tabs>
                <w:tab w:val="left" w:pos="5112"/>
              </w:tabs>
              <w:spacing w:after="120"/>
              <w:rPr>
                <w:rFonts w:ascii="Verdana" w:eastAsia="Verdana" w:hAnsi="Verdana" w:cs="Verdana"/>
                <w:color w:val="000000"/>
                <w:sz w:val="22"/>
                <w:szCs w:val="22"/>
              </w:rPr>
            </w:pPr>
            <w:r w:rsidRPr="00012A28">
              <w:rPr>
                <w:rFonts w:ascii="Verdana" w:eastAsia="Verdana" w:hAnsi="Verdana" w:cs="Verdana"/>
                <w:color w:val="000000"/>
                <w:sz w:val="22"/>
                <w:szCs w:val="22"/>
              </w:rPr>
              <w:t xml:space="preserve">    sample at peak</w:t>
            </w:r>
          </w:p>
          <w:p w14:paraId="4B120EB6" w14:textId="77777777" w:rsidR="00012A28" w:rsidRPr="00012A28" w:rsidRDefault="00012A28" w:rsidP="00012A28">
            <w:pPr>
              <w:pBdr>
                <w:top w:val="nil"/>
                <w:left w:val="nil"/>
                <w:bottom w:val="nil"/>
                <w:right w:val="nil"/>
                <w:between w:val="nil"/>
              </w:pBdr>
              <w:tabs>
                <w:tab w:val="left" w:pos="5112"/>
              </w:tabs>
              <w:spacing w:after="120"/>
              <w:rPr>
                <w:rFonts w:ascii="Verdana" w:eastAsia="Verdana" w:hAnsi="Verdana" w:cs="Verdana"/>
                <w:color w:val="000000"/>
                <w:sz w:val="22"/>
                <w:szCs w:val="22"/>
              </w:rPr>
            </w:pPr>
            <w:r w:rsidRPr="00012A28">
              <w:rPr>
                <w:rFonts w:ascii="Verdana" w:eastAsia="Verdana" w:hAnsi="Verdana" w:cs="Verdana"/>
                <w:color w:val="000000"/>
                <w:sz w:val="22"/>
                <w:szCs w:val="22"/>
              </w:rPr>
              <w:t xml:space="preserve">  RPC msg Rx; Tx </w:t>
            </w:r>
          </w:p>
          <w:p w14:paraId="0ECB40D3" w14:textId="77777777" w:rsidR="00012A28" w:rsidRPr="00012A28" w:rsidRDefault="00012A28" w:rsidP="00012A28">
            <w:pPr>
              <w:pBdr>
                <w:top w:val="nil"/>
                <w:left w:val="nil"/>
                <w:bottom w:val="nil"/>
                <w:right w:val="nil"/>
                <w:between w:val="nil"/>
              </w:pBdr>
              <w:tabs>
                <w:tab w:val="left" w:pos="5112"/>
              </w:tabs>
              <w:spacing w:after="120"/>
              <w:rPr>
                <w:rFonts w:ascii="Verdana" w:eastAsia="Verdana" w:hAnsi="Verdana" w:cs="Verdana"/>
                <w:color w:val="000000"/>
                <w:sz w:val="22"/>
                <w:szCs w:val="22"/>
              </w:rPr>
            </w:pPr>
            <w:r w:rsidRPr="00012A28">
              <w:rPr>
                <w:rFonts w:ascii="Verdana" w:eastAsia="Verdana" w:hAnsi="Verdana" w:cs="Verdana"/>
                <w:color w:val="000000"/>
                <w:sz w:val="22"/>
                <w:szCs w:val="22"/>
              </w:rPr>
              <w:lastRenderedPageBreak/>
              <w:t xml:space="preserve">    approx. packets shown </w:t>
            </w:r>
          </w:p>
          <w:p w14:paraId="38D0E05E" w14:textId="268296ED" w:rsidR="009C15A8" w:rsidRPr="00012A28" w:rsidRDefault="00012A28" w:rsidP="00012A28">
            <w:pPr>
              <w:pBdr>
                <w:top w:val="nil"/>
                <w:left w:val="nil"/>
                <w:bottom w:val="nil"/>
                <w:right w:val="nil"/>
                <w:between w:val="nil"/>
              </w:pBdr>
              <w:tabs>
                <w:tab w:val="left" w:pos="5112"/>
              </w:tabs>
              <w:spacing w:after="120"/>
              <w:rPr>
                <w:rFonts w:ascii="Verdana" w:eastAsia="Verdana" w:hAnsi="Verdana" w:cs="Verdana"/>
                <w:color w:val="000000"/>
                <w:sz w:val="22"/>
                <w:szCs w:val="22"/>
              </w:rPr>
            </w:pPr>
            <w:r w:rsidRPr="00012A28">
              <w:rPr>
                <w:rFonts w:ascii="Verdana" w:eastAsia="Verdana" w:hAnsi="Verdana" w:cs="Verdana"/>
                <w:color w:val="000000"/>
                <w:sz w:val="22"/>
                <w:szCs w:val="22"/>
              </w:rPr>
              <w:t xml:space="preserve">    [</w:t>
            </w:r>
            <w:proofErr w:type="spellStart"/>
            <w:r w:rsidRPr="00012A28">
              <w:rPr>
                <w:rFonts w:ascii="Verdana" w:eastAsia="Verdana" w:hAnsi="Verdana" w:cs="Verdana"/>
                <w:color w:val="000000"/>
                <w:sz w:val="22"/>
                <w:szCs w:val="22"/>
              </w:rPr>
              <w:t>sw</w:t>
            </w:r>
            <w:proofErr w:type="spellEnd"/>
            <w:r w:rsidRPr="00012A28">
              <w:rPr>
                <w:rFonts w:ascii="Verdana" w:eastAsia="Verdana" w:hAnsi="Verdana" w:cs="Verdana"/>
                <w:color w:val="000000"/>
                <w:sz w:val="22"/>
                <w:szCs w:val="22"/>
              </w:rPr>
              <w:t xml:space="preserve"> library; </w:t>
            </w:r>
            <w:proofErr w:type="spellStart"/>
            <w:r w:rsidRPr="00012A28">
              <w:rPr>
                <w:rFonts w:ascii="Verdana" w:eastAsia="Verdana" w:hAnsi="Verdana" w:cs="Verdana"/>
                <w:color w:val="000000"/>
                <w:sz w:val="22"/>
                <w:szCs w:val="22"/>
              </w:rPr>
              <w:t>tcpdump</w:t>
            </w:r>
            <w:proofErr w:type="spellEnd"/>
            <w:r w:rsidRPr="00012A28">
              <w:rPr>
                <w:rFonts w:ascii="Verdana" w:eastAsia="Verdana" w:hAnsi="Verdana" w:cs="Verdana"/>
                <w:color w:val="000000"/>
                <w:sz w:val="22"/>
                <w:szCs w:val="22"/>
              </w:rPr>
              <w:t>]</w:t>
            </w:r>
          </w:p>
        </w:tc>
      </w:tr>
    </w:tbl>
    <w:p w14:paraId="22716C7A" w14:textId="0215A773" w:rsidR="009C15A8" w:rsidRDefault="009C15A8" w:rsidP="00012A28">
      <w:pPr>
        <w:pBdr>
          <w:top w:val="nil"/>
          <w:left w:val="nil"/>
          <w:bottom w:val="nil"/>
          <w:right w:val="nil"/>
          <w:between w:val="nil"/>
        </w:pBdr>
        <w:tabs>
          <w:tab w:val="left" w:pos="5112"/>
        </w:tabs>
        <w:spacing w:after="120"/>
        <w:rPr>
          <w:rFonts w:ascii="Verdana" w:eastAsia="Verdana" w:hAnsi="Verdana" w:cs="Verdana"/>
          <w:color w:val="000000"/>
        </w:rPr>
      </w:pPr>
    </w:p>
    <w:sectPr w:rsidR="009C15A8">
      <w:headerReference w:type="even" r:id="rId7"/>
      <w:footerReference w:type="default" r:id="rId8"/>
      <w:pgSz w:w="15840" w:h="12240"/>
      <w:pgMar w:top="990" w:right="1440" w:bottom="990" w:left="1440" w:header="720"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2F3B5" w14:textId="77777777" w:rsidR="00425005" w:rsidRDefault="00425005">
      <w:r>
        <w:separator/>
      </w:r>
    </w:p>
  </w:endnote>
  <w:endnote w:type="continuationSeparator" w:id="0">
    <w:p w14:paraId="0363EA5F" w14:textId="77777777" w:rsidR="00425005" w:rsidRDefault="0042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49EC" w14:textId="37AB07A2" w:rsidR="00012A28" w:rsidRPr="000E52BB" w:rsidRDefault="00012A28" w:rsidP="00012A28">
    <w:pPr>
      <w:pBdr>
        <w:top w:val="nil"/>
        <w:left w:val="nil"/>
        <w:bottom w:val="nil"/>
        <w:right w:val="nil"/>
        <w:between w:val="nil"/>
      </w:pBdr>
      <w:tabs>
        <w:tab w:val="left" w:pos="5112"/>
      </w:tabs>
      <w:spacing w:after="120"/>
      <w:jc w:val="center"/>
      <w:rPr>
        <w:rFonts w:ascii="Verdana" w:eastAsia="Verdana" w:hAnsi="Verdana" w:cs="Verdana"/>
        <w:color w:val="000000"/>
        <w:sz w:val="20"/>
        <w:szCs w:val="20"/>
      </w:rPr>
    </w:pPr>
    <w:r w:rsidRPr="000E52BB">
      <w:rPr>
        <w:rFonts w:ascii="Verdana" w:eastAsia="Verdana" w:hAnsi="Verdana" w:cs="Verdana"/>
        <w:color w:val="000000"/>
        <w:sz w:val="20"/>
        <w:szCs w:val="20"/>
      </w:rPr>
      <w:t>This errata sheet is intended to provide updated technical information. Spelling and grammar misprints are updated during the reprint process, but are not listed on this errata sheet.</w:t>
    </w:r>
  </w:p>
  <w:p w14:paraId="2433B544" w14:textId="309776CC" w:rsidR="000E52BB" w:rsidRPr="000E52BB" w:rsidRDefault="000E52BB" w:rsidP="000E52BB">
    <w:pPr>
      <w:pBdr>
        <w:top w:val="nil"/>
        <w:left w:val="nil"/>
        <w:bottom w:val="nil"/>
        <w:right w:val="nil"/>
        <w:between w:val="nil"/>
      </w:pBdr>
      <w:tabs>
        <w:tab w:val="left" w:pos="5112"/>
      </w:tabs>
      <w:spacing w:after="120"/>
      <w:jc w:val="right"/>
      <w:rPr>
        <w:rFonts w:ascii="Verdana" w:eastAsia="Verdana" w:hAnsi="Verdana" w:cs="Verdana"/>
        <w:b/>
        <w:bCs/>
        <w:color w:val="000000"/>
        <w:sz w:val="18"/>
        <w:szCs w:val="18"/>
      </w:rPr>
    </w:pPr>
    <w:r w:rsidRPr="000E52BB">
      <w:rPr>
        <w:rFonts w:ascii="Verdana" w:eastAsia="Verdana" w:hAnsi="Verdana" w:cs="Verdana"/>
        <w:b/>
        <w:bCs/>
        <w:color w:val="000000"/>
        <w:sz w:val="18"/>
        <w:szCs w:val="18"/>
      </w:rPr>
      <w:t xml:space="preserve">Updated </w:t>
    </w:r>
    <w:r w:rsidRPr="000E52BB">
      <w:rPr>
        <w:rFonts w:ascii="Verdana" w:eastAsia="Verdana" w:hAnsi="Verdana" w:cs="Verdana"/>
        <w:b/>
        <w:bCs/>
        <w:color w:val="000000"/>
        <w:sz w:val="18"/>
        <w:szCs w:val="18"/>
      </w:rPr>
      <w:fldChar w:fldCharType="begin"/>
    </w:r>
    <w:r w:rsidRPr="000E52BB">
      <w:rPr>
        <w:rFonts w:ascii="Verdana" w:eastAsia="Verdana" w:hAnsi="Verdana" w:cs="Verdana"/>
        <w:b/>
        <w:bCs/>
        <w:color w:val="000000"/>
        <w:sz w:val="18"/>
        <w:szCs w:val="18"/>
      </w:rPr>
      <w:instrText xml:space="preserve"> DATE \@ "d-MMM-yy" </w:instrText>
    </w:r>
    <w:r w:rsidRPr="000E52BB">
      <w:rPr>
        <w:rFonts w:ascii="Verdana" w:eastAsia="Verdana" w:hAnsi="Verdana" w:cs="Verdana"/>
        <w:b/>
        <w:bCs/>
        <w:color w:val="000000"/>
        <w:sz w:val="18"/>
        <w:szCs w:val="18"/>
      </w:rPr>
      <w:fldChar w:fldCharType="separate"/>
    </w:r>
    <w:r w:rsidR="00706A15">
      <w:rPr>
        <w:rFonts w:ascii="Verdana" w:eastAsia="Verdana" w:hAnsi="Verdana" w:cs="Verdana"/>
        <w:b/>
        <w:bCs/>
        <w:noProof/>
        <w:color w:val="000000"/>
        <w:sz w:val="18"/>
        <w:szCs w:val="18"/>
      </w:rPr>
      <w:t>11-Oct-21</w:t>
    </w:r>
    <w:r w:rsidRPr="000E52BB">
      <w:rPr>
        <w:rFonts w:ascii="Verdana" w:eastAsia="Verdana" w:hAnsi="Verdana" w:cs="Verdana"/>
        <w:b/>
        <w:bCs/>
        <w:color w:val="000000"/>
        <w:sz w:val="18"/>
        <w:szCs w:val="18"/>
      </w:rPr>
      <w:fldChar w:fldCharType="end"/>
    </w:r>
  </w:p>
  <w:p w14:paraId="5E8F30F1" w14:textId="77777777" w:rsidR="00012A28" w:rsidRDefault="0001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7D552" w14:textId="77777777" w:rsidR="00425005" w:rsidRDefault="00425005">
      <w:r>
        <w:separator/>
      </w:r>
    </w:p>
  </w:footnote>
  <w:footnote w:type="continuationSeparator" w:id="0">
    <w:p w14:paraId="66C57C4A" w14:textId="77777777" w:rsidR="00425005" w:rsidRDefault="00425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F423" w14:textId="77777777" w:rsidR="009C15A8" w:rsidRDefault="009519DD">
    <w:r>
      <w:t>MACGLOBL.DOT</w:t>
    </w:r>
  </w:p>
  <w:p w14:paraId="37A49807" w14:textId="77777777" w:rsidR="009C15A8" w:rsidRDefault="009519DD">
    <w:r>
      <w:t>10/12/201812:08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E482C"/>
    <w:multiLevelType w:val="multilevel"/>
    <w:tmpl w:val="21C018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17023BD"/>
    <w:multiLevelType w:val="multilevel"/>
    <w:tmpl w:val="6C487886"/>
    <w:lvl w:ilvl="0">
      <w:start w:val="1"/>
      <w:numFmt w:val="lowerLetter"/>
      <w:lvlText w:val="%1."/>
      <w:lvlJc w:val="left"/>
      <w:pPr>
        <w:ind w:left="720" w:hanging="360"/>
      </w:pPr>
      <w:rPr>
        <w:rFonts w:ascii="Verdana" w:eastAsia="Verdana" w:hAnsi="Verdana" w:cs="Verdana"/>
        <w:color w:val="222222"/>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FFF4956"/>
    <w:multiLevelType w:val="multilevel"/>
    <w:tmpl w:val="720A6EFE"/>
    <w:lvl w:ilvl="0">
      <w:start w:val="1"/>
      <w:numFmt w:val="lowerLetter"/>
      <w:lvlText w:val="%1."/>
      <w:lvlJc w:val="left"/>
      <w:pPr>
        <w:ind w:left="720" w:hanging="360"/>
      </w:pPr>
      <w:rPr>
        <w:rFonts w:ascii="Verdana" w:eastAsia="Verdana" w:hAnsi="Verdana" w:cs="Verdana"/>
        <w:color w:val="222222"/>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A8"/>
    <w:rsid w:val="00012A28"/>
    <w:rsid w:val="000E52BB"/>
    <w:rsid w:val="001B2859"/>
    <w:rsid w:val="00425005"/>
    <w:rsid w:val="005259AB"/>
    <w:rsid w:val="00706A15"/>
    <w:rsid w:val="007D790C"/>
    <w:rsid w:val="009519DD"/>
    <w:rsid w:val="009C15A8"/>
    <w:rsid w:val="00A6238A"/>
    <w:rsid w:val="00CD6EAE"/>
    <w:rsid w:val="00D424DA"/>
    <w:rsid w:val="00D9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F5280"/>
  <w15:docId w15:val="{45CA83AD-8E0A-4A31-8F9D-99721283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Courier" w:hAnsi="Courier" w:cs="Courier"/>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5259AB"/>
    <w:pPr>
      <w:tabs>
        <w:tab w:val="center" w:pos="4680"/>
        <w:tab w:val="right" w:pos="9360"/>
      </w:tabs>
    </w:pPr>
  </w:style>
  <w:style w:type="character" w:customStyle="1" w:styleId="HeaderChar">
    <w:name w:val="Header Char"/>
    <w:basedOn w:val="DefaultParagraphFont"/>
    <w:link w:val="Header"/>
    <w:uiPriority w:val="99"/>
    <w:rsid w:val="005259AB"/>
  </w:style>
  <w:style w:type="paragraph" w:styleId="Footer">
    <w:name w:val="footer"/>
    <w:basedOn w:val="Normal"/>
    <w:link w:val="FooterChar"/>
    <w:uiPriority w:val="99"/>
    <w:unhideWhenUsed/>
    <w:rsid w:val="005259AB"/>
    <w:pPr>
      <w:tabs>
        <w:tab w:val="center" w:pos="4680"/>
        <w:tab w:val="right" w:pos="9360"/>
      </w:tabs>
    </w:pPr>
  </w:style>
  <w:style w:type="character" w:customStyle="1" w:styleId="FooterChar">
    <w:name w:val="Footer Char"/>
    <w:basedOn w:val="DefaultParagraphFont"/>
    <w:link w:val="Footer"/>
    <w:uiPriority w:val="99"/>
    <w:rsid w:val="005259AB"/>
  </w:style>
  <w:style w:type="character" w:styleId="CommentReference">
    <w:name w:val="annotation reference"/>
    <w:basedOn w:val="DefaultParagraphFont"/>
    <w:uiPriority w:val="99"/>
    <w:semiHidden/>
    <w:unhideWhenUsed/>
    <w:rsid w:val="00D424DA"/>
    <w:rPr>
      <w:sz w:val="16"/>
      <w:szCs w:val="16"/>
    </w:rPr>
  </w:style>
  <w:style w:type="paragraph" w:styleId="CommentText">
    <w:name w:val="annotation text"/>
    <w:basedOn w:val="Normal"/>
    <w:link w:val="CommentTextChar"/>
    <w:uiPriority w:val="99"/>
    <w:semiHidden/>
    <w:unhideWhenUsed/>
    <w:rsid w:val="00D424DA"/>
    <w:rPr>
      <w:sz w:val="20"/>
      <w:szCs w:val="20"/>
    </w:rPr>
  </w:style>
  <w:style w:type="character" w:customStyle="1" w:styleId="CommentTextChar">
    <w:name w:val="Comment Text Char"/>
    <w:basedOn w:val="DefaultParagraphFont"/>
    <w:link w:val="CommentText"/>
    <w:uiPriority w:val="99"/>
    <w:semiHidden/>
    <w:rsid w:val="00D424DA"/>
    <w:rPr>
      <w:sz w:val="20"/>
      <w:szCs w:val="20"/>
    </w:rPr>
  </w:style>
  <w:style w:type="paragraph" w:styleId="CommentSubject">
    <w:name w:val="annotation subject"/>
    <w:basedOn w:val="CommentText"/>
    <w:next w:val="CommentText"/>
    <w:link w:val="CommentSubjectChar"/>
    <w:uiPriority w:val="99"/>
    <w:semiHidden/>
    <w:unhideWhenUsed/>
    <w:rsid w:val="00D424DA"/>
    <w:rPr>
      <w:b/>
      <w:bCs/>
    </w:rPr>
  </w:style>
  <w:style w:type="character" w:customStyle="1" w:styleId="CommentSubjectChar">
    <w:name w:val="Comment Subject Char"/>
    <w:basedOn w:val="CommentTextChar"/>
    <w:link w:val="CommentSubject"/>
    <w:uiPriority w:val="99"/>
    <w:semiHidden/>
    <w:rsid w:val="00D424DA"/>
    <w:rPr>
      <w:b/>
      <w:bCs/>
      <w:sz w:val="20"/>
      <w:szCs w:val="20"/>
    </w:rPr>
  </w:style>
  <w:style w:type="paragraph" w:styleId="BalloonText">
    <w:name w:val="Balloon Text"/>
    <w:basedOn w:val="Normal"/>
    <w:link w:val="BalloonTextChar"/>
    <w:uiPriority w:val="99"/>
    <w:semiHidden/>
    <w:unhideWhenUsed/>
    <w:rsid w:val="00D42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10716">
      <w:bodyDiv w:val="1"/>
      <w:marLeft w:val="0"/>
      <w:marRight w:val="0"/>
      <w:marTop w:val="0"/>
      <w:marBottom w:val="0"/>
      <w:divBdr>
        <w:top w:val="none" w:sz="0" w:space="0" w:color="auto"/>
        <w:left w:val="none" w:sz="0" w:space="0" w:color="auto"/>
        <w:bottom w:val="none" w:sz="0" w:space="0" w:color="auto"/>
        <w:right w:val="none" w:sz="0" w:space="0" w:color="auto"/>
      </w:divBdr>
      <w:divsChild>
        <w:div w:id="449712420">
          <w:marLeft w:val="0"/>
          <w:marRight w:val="0"/>
          <w:marTop w:val="0"/>
          <w:marBottom w:val="0"/>
          <w:divBdr>
            <w:top w:val="none" w:sz="0" w:space="0" w:color="auto"/>
            <w:left w:val="none" w:sz="0" w:space="0" w:color="auto"/>
            <w:bottom w:val="none" w:sz="0" w:space="0" w:color="auto"/>
            <w:right w:val="none" w:sz="0" w:space="0" w:color="auto"/>
          </w:divBdr>
        </w:div>
        <w:div w:id="736241060">
          <w:marLeft w:val="0"/>
          <w:marRight w:val="0"/>
          <w:marTop w:val="0"/>
          <w:marBottom w:val="0"/>
          <w:divBdr>
            <w:top w:val="none" w:sz="0" w:space="0" w:color="auto"/>
            <w:left w:val="none" w:sz="0" w:space="0" w:color="auto"/>
            <w:bottom w:val="none" w:sz="0" w:space="0" w:color="auto"/>
            <w:right w:val="none" w:sz="0" w:space="0" w:color="auto"/>
          </w:divBdr>
        </w:div>
        <w:div w:id="352728211">
          <w:marLeft w:val="0"/>
          <w:marRight w:val="0"/>
          <w:marTop w:val="0"/>
          <w:marBottom w:val="0"/>
          <w:divBdr>
            <w:top w:val="none" w:sz="0" w:space="0" w:color="auto"/>
            <w:left w:val="none" w:sz="0" w:space="0" w:color="auto"/>
            <w:bottom w:val="none" w:sz="0" w:space="0" w:color="auto"/>
            <w:right w:val="none" w:sz="0" w:space="0" w:color="auto"/>
          </w:divBdr>
        </w:div>
        <w:div w:id="2088265530">
          <w:marLeft w:val="0"/>
          <w:marRight w:val="0"/>
          <w:marTop w:val="0"/>
          <w:marBottom w:val="0"/>
          <w:divBdr>
            <w:top w:val="none" w:sz="0" w:space="0" w:color="auto"/>
            <w:left w:val="none" w:sz="0" w:space="0" w:color="auto"/>
            <w:bottom w:val="none" w:sz="0" w:space="0" w:color="auto"/>
            <w:right w:val="none" w:sz="0" w:space="0" w:color="auto"/>
          </w:divBdr>
        </w:div>
        <w:div w:id="1437208639">
          <w:marLeft w:val="0"/>
          <w:marRight w:val="0"/>
          <w:marTop w:val="0"/>
          <w:marBottom w:val="0"/>
          <w:divBdr>
            <w:top w:val="none" w:sz="0" w:space="0" w:color="auto"/>
            <w:left w:val="none" w:sz="0" w:space="0" w:color="auto"/>
            <w:bottom w:val="none" w:sz="0" w:space="0" w:color="auto"/>
            <w:right w:val="none" w:sz="0" w:space="0" w:color="auto"/>
          </w:divBdr>
        </w:div>
        <w:div w:id="1617063382">
          <w:marLeft w:val="0"/>
          <w:marRight w:val="0"/>
          <w:marTop w:val="0"/>
          <w:marBottom w:val="0"/>
          <w:divBdr>
            <w:top w:val="none" w:sz="0" w:space="0" w:color="auto"/>
            <w:left w:val="none" w:sz="0" w:space="0" w:color="auto"/>
            <w:bottom w:val="none" w:sz="0" w:space="0" w:color="auto"/>
            <w:right w:val="none" w:sz="0" w:space="0" w:color="auto"/>
          </w:divBdr>
        </w:div>
        <w:div w:id="1433163536">
          <w:marLeft w:val="0"/>
          <w:marRight w:val="0"/>
          <w:marTop w:val="0"/>
          <w:marBottom w:val="0"/>
          <w:divBdr>
            <w:top w:val="none" w:sz="0" w:space="0" w:color="auto"/>
            <w:left w:val="none" w:sz="0" w:space="0" w:color="auto"/>
            <w:bottom w:val="none" w:sz="0" w:space="0" w:color="auto"/>
            <w:right w:val="none" w:sz="0" w:space="0" w:color="auto"/>
          </w:divBdr>
        </w:div>
        <w:div w:id="2656174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Nahil, Julie</cp:lastModifiedBy>
  <cp:revision>7</cp:revision>
  <dcterms:created xsi:type="dcterms:W3CDTF">2020-08-13T20:26:00Z</dcterms:created>
  <dcterms:modified xsi:type="dcterms:W3CDTF">2021-10-11T18:34:00Z</dcterms:modified>
</cp:coreProperties>
</file>